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29B9" w14:textId="77777777" w:rsidR="00105FC5" w:rsidRPr="00815001" w:rsidRDefault="008C186D">
      <w:pPr>
        <w:pStyle w:val="Standard"/>
        <w:jc w:val="center"/>
        <w:rPr>
          <w:rFonts w:ascii="Arial" w:hAnsi="Arial" w:cs="Arial"/>
          <w:b/>
          <w:bCs/>
        </w:rPr>
      </w:pPr>
      <w:r w:rsidRPr="00815001">
        <w:rPr>
          <w:rFonts w:ascii="Arial" w:hAnsi="Arial" w:cs="Arial"/>
          <w:b/>
          <w:bCs/>
        </w:rPr>
        <w:t>ENGAGEMENT</w:t>
      </w:r>
    </w:p>
    <w:p w14:paraId="607B5D25" w14:textId="77777777" w:rsidR="00105FC5" w:rsidRPr="00815001" w:rsidRDefault="008C186D">
      <w:pPr>
        <w:pStyle w:val="Standard"/>
        <w:ind w:right="45"/>
        <w:jc w:val="center"/>
        <w:rPr>
          <w:rFonts w:ascii="Arial" w:hAnsi="Arial" w:cs="Arial"/>
          <w:b/>
        </w:rPr>
      </w:pPr>
      <w:r w:rsidRPr="00815001">
        <w:rPr>
          <w:rFonts w:ascii="Arial" w:hAnsi="Arial" w:cs="Arial"/>
          <w:b/>
        </w:rPr>
        <w:t xml:space="preserve">en vue de la délivrance par la Direction générale des Finances publiques </w:t>
      </w:r>
      <w:r w:rsidRPr="00815001">
        <w:rPr>
          <w:rFonts w:ascii="Arial" w:hAnsi="Arial" w:cs="Arial"/>
          <w:b/>
        </w:rPr>
        <w:br/>
        <w:t>de données cadastrales à caractère personnel</w:t>
      </w:r>
    </w:p>
    <w:p w14:paraId="77B14475" w14:textId="77777777" w:rsidR="00105FC5" w:rsidRPr="00815001" w:rsidRDefault="008C186D">
      <w:pPr>
        <w:pStyle w:val="Titre8"/>
        <w:tabs>
          <w:tab w:val="clear" w:pos="11340"/>
          <w:tab w:val="clear" w:pos="11766"/>
          <w:tab w:val="left" w:leader="dot" w:pos="9639"/>
          <w:tab w:val="left" w:leader="dot" w:pos="10065"/>
        </w:tabs>
        <w:spacing w:before="312" w:after="312"/>
        <w:ind w:left="0" w:right="397" w:firstLine="0"/>
        <w:rPr>
          <w:rFonts w:ascii="Arial" w:hAnsi="Arial" w:cs="Arial"/>
          <w:szCs w:val="22"/>
          <w:u w:val="none"/>
        </w:rPr>
      </w:pPr>
      <w:r w:rsidRPr="00815001">
        <w:rPr>
          <w:rFonts w:ascii="Arial" w:hAnsi="Arial" w:cs="Arial"/>
          <w:szCs w:val="22"/>
          <w:u w:val="none"/>
        </w:rPr>
        <w:t>OBJET</w:t>
      </w:r>
    </w:p>
    <w:p w14:paraId="669C2B8C" w14:textId="77777777" w:rsidR="00105FC5" w:rsidRPr="00815001" w:rsidRDefault="008C186D">
      <w:pPr>
        <w:pStyle w:val="Standard"/>
        <w:tabs>
          <w:tab w:val="left" w:leader="dot" w:pos="9639"/>
          <w:tab w:val="left" w:leader="dot" w:pos="10065"/>
        </w:tabs>
        <w:ind w:right="45"/>
        <w:rPr>
          <w:rFonts w:ascii="Arial" w:hAnsi="Arial" w:cs="Arial"/>
          <w:sz w:val="22"/>
          <w:szCs w:val="22"/>
        </w:rPr>
      </w:pPr>
      <w:r w:rsidRPr="00815001">
        <w:rPr>
          <w:rFonts w:ascii="Arial" w:hAnsi="Arial" w:cs="Arial"/>
          <w:sz w:val="22"/>
          <w:szCs w:val="22"/>
        </w:rPr>
        <w:t>Utilisation de données cadastrales à caractère personnel par :</w:t>
      </w:r>
    </w:p>
    <w:p w14:paraId="103F7B32" w14:textId="77777777" w:rsidR="00105FC5" w:rsidRPr="00815001" w:rsidRDefault="008C186D">
      <w:pPr>
        <w:pStyle w:val="Standard"/>
        <w:tabs>
          <w:tab w:val="left" w:leader="dot" w:pos="9639"/>
          <w:tab w:val="left" w:leader="dot" w:pos="10065"/>
        </w:tabs>
        <w:spacing w:before="56"/>
        <w:rPr>
          <w:rFonts w:ascii="Arial" w:hAnsi="Arial" w:cs="Arial"/>
          <w:sz w:val="22"/>
          <w:szCs w:val="22"/>
        </w:rPr>
      </w:pPr>
      <w:r w:rsidRPr="00815001">
        <w:rPr>
          <w:rFonts w:ascii="Arial" w:hAnsi="Arial" w:cs="Arial"/>
          <w:sz w:val="22"/>
          <w:szCs w:val="22"/>
        </w:rPr>
        <w:t> ………………………………………………………………………………………………………………,</w:t>
      </w:r>
    </w:p>
    <w:p w14:paraId="6E65DEC4" w14:textId="62E47449" w:rsidR="00105FC5" w:rsidRPr="00815001" w:rsidRDefault="008C186D">
      <w:pPr>
        <w:pStyle w:val="Standard"/>
        <w:tabs>
          <w:tab w:val="left" w:pos="8931"/>
        </w:tabs>
        <w:spacing w:line="240" w:lineRule="exact"/>
        <w:ind w:right="45"/>
        <w:rPr>
          <w:rFonts w:ascii="Arial" w:hAnsi="Arial" w:cs="Arial"/>
        </w:rPr>
      </w:pPr>
      <w:r w:rsidRPr="00815001">
        <w:rPr>
          <w:rFonts w:ascii="Arial" w:hAnsi="Arial" w:cs="Arial"/>
          <w:i/>
          <w:iCs/>
          <w:sz w:val="20"/>
          <w:szCs w:val="20"/>
          <w:shd w:val="clear" w:color="auto" w:fill="DDDDDD"/>
        </w:rPr>
        <w:t>Nom du demandeur, responsable des traitements</w:t>
      </w:r>
      <w:r w:rsidR="004E4546" w:rsidRPr="00815001">
        <w:rPr>
          <w:rFonts w:ascii="Arial" w:hAnsi="Arial" w:cs="Arial"/>
          <w:i/>
          <w:iCs/>
          <w:sz w:val="20"/>
          <w:szCs w:val="20"/>
          <w:shd w:val="clear" w:color="auto" w:fill="DDDDDD"/>
        </w:rPr>
        <w:t>( le/la représentant(e) de la structure</w:t>
      </w:r>
      <w:r w:rsidRPr="00815001">
        <w:rPr>
          <w:rFonts w:ascii="Arial" w:hAnsi="Arial" w:cs="Arial"/>
          <w:i/>
          <w:iCs/>
          <w:sz w:val="20"/>
          <w:szCs w:val="20"/>
          <w:shd w:val="clear" w:color="auto" w:fill="DDDDDD"/>
        </w:rPr>
        <w:t>)</w:t>
      </w:r>
    </w:p>
    <w:p w14:paraId="551FE87B" w14:textId="77777777" w:rsidR="00105FC5" w:rsidRPr="00815001" w:rsidRDefault="00105FC5">
      <w:pPr>
        <w:pStyle w:val="Standard"/>
        <w:tabs>
          <w:tab w:val="left" w:pos="8931"/>
        </w:tabs>
        <w:spacing w:line="240" w:lineRule="exact"/>
        <w:ind w:right="45"/>
        <w:rPr>
          <w:rFonts w:ascii="Arial" w:hAnsi="Arial" w:cs="Arial"/>
          <w:sz w:val="22"/>
          <w:szCs w:val="22"/>
          <w:shd w:val="clear" w:color="auto" w:fill="DDDDDD"/>
        </w:rPr>
      </w:pPr>
    </w:p>
    <w:p w14:paraId="4426AA73" w14:textId="77777777" w:rsidR="00105FC5" w:rsidRPr="00815001" w:rsidRDefault="008C186D">
      <w:pPr>
        <w:pStyle w:val="Standard"/>
        <w:tabs>
          <w:tab w:val="left" w:leader="dot" w:pos="9639"/>
          <w:tab w:val="left" w:leader="dot" w:pos="10065"/>
        </w:tabs>
        <w:spacing w:before="57" w:after="57"/>
        <w:ind w:right="45"/>
        <w:rPr>
          <w:rFonts w:ascii="Arial" w:hAnsi="Arial" w:cs="Arial"/>
          <w:sz w:val="22"/>
          <w:szCs w:val="22"/>
        </w:rPr>
      </w:pPr>
      <w:r w:rsidRPr="00815001">
        <w:rPr>
          <w:rFonts w:ascii="Arial" w:hAnsi="Arial" w:cs="Arial"/>
          <w:sz w:val="22"/>
          <w:szCs w:val="22"/>
        </w:rPr>
        <w:t>dont le numéro SIRET est le suivant :</w:t>
      </w:r>
    </w:p>
    <w:p w14:paraId="1A65C99B" w14:textId="77777777" w:rsidR="00105FC5" w:rsidRPr="00815001" w:rsidRDefault="008C186D">
      <w:pPr>
        <w:pStyle w:val="Standard"/>
        <w:tabs>
          <w:tab w:val="left" w:leader="dot" w:pos="9639"/>
          <w:tab w:val="left" w:leader="dot" w:pos="10065"/>
        </w:tabs>
        <w:spacing w:before="57" w:after="57"/>
        <w:ind w:right="45"/>
        <w:rPr>
          <w:rFonts w:ascii="Arial" w:hAnsi="Arial" w:cs="Arial"/>
          <w:sz w:val="22"/>
          <w:szCs w:val="22"/>
        </w:rPr>
      </w:pPr>
      <w:r w:rsidRPr="00815001">
        <w:rPr>
          <w:rFonts w:ascii="Arial" w:hAnsi="Arial" w:cs="Arial"/>
          <w:sz w:val="22"/>
          <w:szCs w:val="22"/>
        </w:rPr>
        <w:t> ………………………………………………………………………………………………………………</w:t>
      </w:r>
    </w:p>
    <w:p w14:paraId="4DF41241" w14:textId="77777777" w:rsidR="00105FC5" w:rsidRPr="00815001" w:rsidRDefault="008C186D">
      <w:pPr>
        <w:pStyle w:val="Standard"/>
        <w:tabs>
          <w:tab w:val="left" w:leader="dot" w:pos="9639"/>
          <w:tab w:val="left" w:leader="dot" w:pos="10065"/>
        </w:tabs>
        <w:spacing w:before="57"/>
        <w:ind w:right="45"/>
        <w:rPr>
          <w:rFonts w:ascii="Arial" w:hAnsi="Arial" w:cs="Arial"/>
        </w:rPr>
      </w:pPr>
      <w:r w:rsidRPr="00815001">
        <w:rPr>
          <w:rFonts w:ascii="Arial" w:hAnsi="Arial" w:cs="Arial"/>
          <w:sz w:val="22"/>
          <w:szCs w:val="22"/>
        </w:rPr>
        <w:t>faisant élection de domicile à</w:t>
      </w:r>
      <w:r w:rsidRPr="00815001">
        <w:rPr>
          <w:rFonts w:ascii="Arial" w:hAnsi="Arial" w:cs="Arial"/>
          <w:b/>
          <w:sz w:val="22"/>
          <w:szCs w:val="22"/>
        </w:rPr>
        <w:t> :</w:t>
      </w:r>
    </w:p>
    <w:p w14:paraId="276D2460" w14:textId="77777777" w:rsidR="00105FC5" w:rsidRPr="00815001" w:rsidRDefault="008C186D">
      <w:pPr>
        <w:pStyle w:val="Standard"/>
        <w:tabs>
          <w:tab w:val="left" w:leader="dot" w:pos="9639"/>
          <w:tab w:val="left" w:leader="dot" w:pos="10065"/>
        </w:tabs>
        <w:spacing w:before="57" w:after="57"/>
        <w:ind w:right="45"/>
        <w:rPr>
          <w:rFonts w:ascii="Arial" w:hAnsi="Arial" w:cs="Arial"/>
          <w:sz w:val="22"/>
          <w:szCs w:val="22"/>
        </w:rPr>
      </w:pPr>
      <w:r w:rsidRPr="00815001">
        <w:rPr>
          <w:rFonts w:ascii="Arial" w:hAnsi="Arial" w:cs="Arial"/>
          <w:sz w:val="22"/>
          <w:szCs w:val="22"/>
        </w:rPr>
        <w:t> ………………………………………………………………………………………………………………</w:t>
      </w:r>
    </w:p>
    <w:p w14:paraId="21194BC5" w14:textId="77777777" w:rsidR="00105FC5" w:rsidRPr="00815001" w:rsidRDefault="008C186D">
      <w:pPr>
        <w:pStyle w:val="Standard"/>
        <w:tabs>
          <w:tab w:val="left" w:leader="dot" w:pos="9639"/>
          <w:tab w:val="left" w:leader="dot" w:pos="10065"/>
        </w:tabs>
        <w:spacing w:before="57" w:after="57"/>
        <w:ind w:right="45"/>
        <w:rPr>
          <w:rFonts w:ascii="Arial" w:hAnsi="Arial" w:cs="Arial"/>
          <w:sz w:val="22"/>
          <w:szCs w:val="22"/>
        </w:rPr>
      </w:pPr>
      <w:r w:rsidRPr="00815001">
        <w:rPr>
          <w:rFonts w:ascii="Arial" w:hAnsi="Arial" w:cs="Arial"/>
          <w:sz w:val="22"/>
          <w:szCs w:val="22"/>
        </w:rPr>
        <w:t> ………………………………………………………………………………………………………………</w:t>
      </w:r>
    </w:p>
    <w:p w14:paraId="627C96B0" w14:textId="77777777" w:rsidR="00105FC5" w:rsidRPr="00815001" w:rsidRDefault="008C186D">
      <w:pPr>
        <w:pStyle w:val="Standard"/>
        <w:tabs>
          <w:tab w:val="left" w:leader="dot" w:pos="9639"/>
          <w:tab w:val="left" w:leader="dot" w:pos="10065"/>
        </w:tabs>
        <w:spacing w:before="57" w:after="57"/>
        <w:ind w:right="45"/>
        <w:rPr>
          <w:rFonts w:ascii="Arial" w:hAnsi="Arial" w:cs="Arial"/>
          <w:sz w:val="22"/>
          <w:szCs w:val="22"/>
        </w:rPr>
      </w:pPr>
      <w:r w:rsidRPr="00815001">
        <w:rPr>
          <w:rFonts w:ascii="Arial" w:hAnsi="Arial" w:cs="Arial"/>
          <w:sz w:val="22"/>
          <w:szCs w:val="22"/>
        </w:rPr>
        <w:t> ………………………………………………………………………………………………………………</w:t>
      </w:r>
    </w:p>
    <w:p w14:paraId="60ADBAC6" w14:textId="77777777" w:rsidR="00105FC5" w:rsidRPr="00815001" w:rsidRDefault="00105FC5">
      <w:pPr>
        <w:pStyle w:val="Standard"/>
        <w:tabs>
          <w:tab w:val="left" w:leader="dot" w:pos="9639"/>
          <w:tab w:val="left" w:leader="dot" w:pos="10065"/>
        </w:tabs>
        <w:spacing w:before="57" w:after="57"/>
        <w:ind w:right="45"/>
        <w:rPr>
          <w:rFonts w:ascii="Arial" w:hAnsi="Arial" w:cs="Arial"/>
          <w:sz w:val="22"/>
          <w:szCs w:val="22"/>
        </w:rPr>
      </w:pPr>
    </w:p>
    <w:p w14:paraId="03E319CC" w14:textId="77777777" w:rsidR="00105FC5" w:rsidRPr="00815001" w:rsidRDefault="008C186D">
      <w:pPr>
        <w:pStyle w:val="Corpsdetexte2"/>
        <w:rPr>
          <w:rFonts w:ascii="Arial" w:hAnsi="Arial" w:cs="Arial"/>
          <w:szCs w:val="22"/>
        </w:rPr>
      </w:pPr>
      <w:r w:rsidRPr="00815001">
        <w:rPr>
          <w:rFonts w:ascii="Arial" w:hAnsi="Arial" w:cs="Arial"/>
          <w:szCs w:val="22"/>
        </w:rPr>
        <w:t>ci-après dénommé « le demandeur », des données cadastrales mises à disposition par la Direction générale des Finances publiques (DGFiP) sous la dénomination de :</w:t>
      </w:r>
    </w:p>
    <w:p w14:paraId="3A614EBF" w14:textId="77777777" w:rsidR="00105FC5" w:rsidRPr="00815001" w:rsidRDefault="00105FC5">
      <w:pPr>
        <w:pStyle w:val="Corpsdetexte2"/>
        <w:rPr>
          <w:rFonts w:ascii="Arial" w:hAnsi="Arial" w:cs="Arial"/>
          <w:szCs w:val="22"/>
        </w:rPr>
      </w:pPr>
    </w:p>
    <w:p w14:paraId="4216D299" w14:textId="77777777" w:rsidR="00105FC5" w:rsidRPr="00815001" w:rsidRDefault="008C186D">
      <w:pPr>
        <w:pStyle w:val="Normalcentr"/>
        <w:tabs>
          <w:tab w:val="clear" w:pos="12333"/>
          <w:tab w:val="left" w:leader="dot" w:pos="11057"/>
        </w:tabs>
        <w:ind w:left="1134" w:right="57"/>
        <w:jc w:val="both"/>
        <w:rPr>
          <w:rFonts w:ascii="Arial" w:hAnsi="Arial" w:cs="Arial"/>
        </w:rPr>
      </w:pPr>
      <w:r w:rsidRPr="00815001">
        <w:rPr>
          <w:rFonts w:ascii="Arial" w:eastAsia="Wingdings" w:hAnsi="Arial" w:cs="Arial"/>
          <w:szCs w:val="22"/>
        </w:rPr>
        <w:t></w:t>
      </w:r>
      <w:r w:rsidRPr="00815001">
        <w:rPr>
          <w:rFonts w:ascii="Arial" w:eastAsia="SimSun" w:hAnsi="Arial" w:cs="Arial"/>
          <w:szCs w:val="22"/>
        </w:rPr>
        <w:t xml:space="preserve"> </w:t>
      </w:r>
      <w:r w:rsidRPr="00815001">
        <w:rPr>
          <w:rFonts w:ascii="Arial" w:hAnsi="Arial" w:cs="Arial"/>
          <w:szCs w:val="22"/>
        </w:rPr>
        <w:t>fichiers fonciers littéraux</w:t>
      </w:r>
    </w:p>
    <w:p w14:paraId="009A0FED" w14:textId="14B9EB06" w:rsidR="00105FC5" w:rsidRPr="00815001" w:rsidRDefault="008C186D">
      <w:pPr>
        <w:pStyle w:val="Normalcentr"/>
        <w:tabs>
          <w:tab w:val="clear" w:pos="12333"/>
          <w:tab w:val="left" w:leader="dot" w:pos="11057"/>
        </w:tabs>
        <w:ind w:left="1134" w:right="57"/>
        <w:jc w:val="both"/>
        <w:rPr>
          <w:rFonts w:ascii="Arial" w:hAnsi="Arial" w:cs="Arial"/>
        </w:rPr>
      </w:pPr>
      <w:r w:rsidRPr="00815001">
        <w:rPr>
          <w:rFonts w:ascii="Arial" w:eastAsia="Wingdings" w:hAnsi="Arial" w:cs="Arial"/>
          <w:szCs w:val="22"/>
        </w:rPr>
        <w:t></w:t>
      </w:r>
      <w:r w:rsidRPr="00815001">
        <w:rPr>
          <w:rFonts w:ascii="Arial" w:eastAsia="SimSun" w:hAnsi="Arial" w:cs="Arial"/>
          <w:szCs w:val="22"/>
        </w:rPr>
        <w:t xml:space="preserve"> </w:t>
      </w:r>
      <w:r w:rsidRPr="00815001">
        <w:rPr>
          <w:rFonts w:ascii="Arial" w:hAnsi="Arial" w:cs="Arial"/>
          <w:szCs w:val="22"/>
        </w:rPr>
        <w:t xml:space="preserve">matrice cadastrale (logiciel de consultation </w:t>
      </w:r>
      <w:r w:rsidR="00FD01E8">
        <w:rPr>
          <w:rFonts w:ascii="Arial" w:hAnsi="Arial" w:cs="Arial"/>
          <w:szCs w:val="22"/>
        </w:rPr>
        <w:t>Applications thématiques de Guyane-SIG</w:t>
      </w:r>
      <w:r w:rsidRPr="00815001">
        <w:rPr>
          <w:rFonts w:ascii="Arial" w:hAnsi="Arial" w:cs="Arial"/>
          <w:szCs w:val="22"/>
        </w:rPr>
        <w:t>)</w:t>
      </w:r>
    </w:p>
    <w:p w14:paraId="3161B07E" w14:textId="77777777" w:rsidR="00105FC5" w:rsidRPr="00815001" w:rsidRDefault="008C186D">
      <w:pPr>
        <w:pStyle w:val="Standard"/>
        <w:tabs>
          <w:tab w:val="left" w:pos="8931"/>
        </w:tabs>
        <w:spacing w:line="240" w:lineRule="exact"/>
        <w:ind w:right="57"/>
        <w:jc w:val="both"/>
        <w:rPr>
          <w:rFonts w:ascii="Arial" w:hAnsi="Arial" w:cs="Arial"/>
        </w:rPr>
      </w:pPr>
      <w:r w:rsidRPr="00815001">
        <w:rPr>
          <w:rStyle w:val="StrongEmphasis"/>
          <w:rFonts w:ascii="Arial" w:eastAsia="Times New Roman" w:hAnsi="Arial" w:cs="Arial"/>
          <w:b w:val="0"/>
          <w:bCs w:val="0"/>
          <w:i/>
          <w:iCs/>
          <w:sz w:val="20"/>
          <w:szCs w:val="20"/>
          <w:shd w:val="clear" w:color="auto" w:fill="DDDDDD"/>
        </w:rPr>
        <w:t>(Cocher la case correspondant à la nature des documents demandés).</w:t>
      </w:r>
    </w:p>
    <w:p w14:paraId="0BBCB0DD" w14:textId="77777777" w:rsidR="00105FC5" w:rsidRPr="00815001" w:rsidRDefault="00105FC5">
      <w:pPr>
        <w:pStyle w:val="Normalcentr"/>
        <w:tabs>
          <w:tab w:val="clear" w:pos="12333"/>
          <w:tab w:val="left" w:leader="dot" w:pos="9923"/>
        </w:tabs>
        <w:ind w:left="0" w:right="57"/>
        <w:jc w:val="both"/>
        <w:rPr>
          <w:rFonts w:ascii="Arial" w:eastAsia="Arial" w:hAnsi="Arial" w:cs="Arial"/>
          <w:color w:val="000000"/>
          <w:szCs w:val="22"/>
        </w:rPr>
      </w:pPr>
    </w:p>
    <w:p w14:paraId="60D9BA27" w14:textId="77777777" w:rsidR="00105FC5" w:rsidRPr="00815001" w:rsidRDefault="008C186D">
      <w:pPr>
        <w:pStyle w:val="Normalcentr"/>
        <w:ind w:left="0"/>
        <w:jc w:val="both"/>
        <w:rPr>
          <w:rFonts w:ascii="Arial" w:hAnsi="Arial" w:cs="Arial"/>
        </w:rPr>
      </w:pPr>
      <w:r w:rsidRPr="00815001">
        <w:rPr>
          <w:rStyle w:val="StrongEmphasis"/>
          <w:rFonts w:ascii="Arial" w:eastAsia="Times New Roman" w:hAnsi="Arial" w:cs="Arial"/>
          <w:b w:val="0"/>
          <w:bCs w:val="0"/>
        </w:rPr>
        <w:t>Identité du délégué à la protection des données (DPO) de l'organisme du demandeur :</w:t>
      </w:r>
    </w:p>
    <w:p w14:paraId="1BC764A4" w14:textId="77777777" w:rsidR="00105FC5" w:rsidRPr="00815001" w:rsidRDefault="008C186D">
      <w:pPr>
        <w:pStyle w:val="Normalcentr"/>
        <w:tabs>
          <w:tab w:val="clear" w:pos="12333"/>
          <w:tab w:val="left" w:leader="dot" w:pos="9923"/>
        </w:tabs>
        <w:spacing w:before="57" w:after="57"/>
        <w:ind w:left="0" w:right="57"/>
        <w:jc w:val="both"/>
        <w:rPr>
          <w:rFonts w:ascii="Arial" w:hAnsi="Arial" w:cs="Arial"/>
        </w:rPr>
      </w:pPr>
      <w:r w:rsidRPr="00815001">
        <w:rPr>
          <w:rStyle w:val="StrongEmphasis"/>
          <w:rFonts w:ascii="Arial" w:eastAsia="Times New Roman" w:hAnsi="Arial" w:cs="Arial"/>
          <w:b w:val="0"/>
          <w:bCs w:val="0"/>
        </w:rPr>
        <w:t>…………………………………………………………………………………………………………………</w:t>
      </w:r>
    </w:p>
    <w:p w14:paraId="4B6CAA1D" w14:textId="77777777" w:rsidR="00105FC5" w:rsidRPr="00815001" w:rsidRDefault="008C186D">
      <w:pPr>
        <w:pStyle w:val="Titre8"/>
        <w:tabs>
          <w:tab w:val="clear" w:pos="11340"/>
          <w:tab w:val="clear" w:pos="11766"/>
          <w:tab w:val="left" w:leader="dot" w:pos="9639"/>
          <w:tab w:val="left" w:leader="dot" w:pos="10065"/>
        </w:tabs>
        <w:spacing w:before="312" w:after="312"/>
        <w:ind w:left="0" w:right="397" w:firstLine="0"/>
        <w:rPr>
          <w:rFonts w:ascii="Arial" w:hAnsi="Arial" w:cs="Arial"/>
          <w:szCs w:val="22"/>
          <w:u w:val="none"/>
        </w:rPr>
      </w:pPr>
      <w:r w:rsidRPr="00815001">
        <w:rPr>
          <w:rFonts w:ascii="Arial" w:hAnsi="Arial" w:cs="Arial"/>
          <w:szCs w:val="22"/>
          <w:u w:val="none"/>
        </w:rPr>
        <w:t>FINALITÉ DES TRAITEMENTS</w:t>
      </w:r>
    </w:p>
    <w:p w14:paraId="22C6FFC4" w14:textId="77777777" w:rsidR="00105FC5" w:rsidRPr="00815001" w:rsidRDefault="008C186D">
      <w:pPr>
        <w:pStyle w:val="Standard"/>
        <w:tabs>
          <w:tab w:val="left" w:leader="dot" w:pos="7939"/>
        </w:tabs>
        <w:spacing w:after="119" w:line="240" w:lineRule="exact"/>
        <w:ind w:right="45"/>
        <w:jc w:val="both"/>
        <w:rPr>
          <w:rFonts w:ascii="Arial" w:hAnsi="Arial" w:cs="Arial"/>
          <w:sz w:val="22"/>
          <w:szCs w:val="22"/>
        </w:rPr>
      </w:pPr>
      <w:r w:rsidRPr="00815001">
        <w:rPr>
          <w:rFonts w:ascii="Arial" w:hAnsi="Arial" w:cs="Arial"/>
          <w:sz w:val="22"/>
          <w:szCs w:val="22"/>
        </w:rPr>
        <w:t>Les traitements effectués par le demandeur ont pour seules fonctions :</w:t>
      </w:r>
    </w:p>
    <w:p w14:paraId="474EC4E4" w14:textId="497810DC" w:rsidR="00105FC5" w:rsidRPr="00815001" w:rsidRDefault="008C186D">
      <w:pPr>
        <w:pStyle w:val="Standard"/>
        <w:tabs>
          <w:tab w:val="left" w:pos="8931"/>
        </w:tabs>
        <w:spacing w:line="240" w:lineRule="exact"/>
        <w:ind w:right="45"/>
        <w:jc w:val="both"/>
        <w:rPr>
          <w:rFonts w:ascii="Arial" w:hAnsi="Arial" w:cs="Arial"/>
        </w:rPr>
      </w:pPr>
      <w:r w:rsidRPr="00815001">
        <w:rPr>
          <w:rFonts w:ascii="Arial" w:hAnsi="Arial" w:cs="Arial"/>
          <w:i/>
          <w:iCs/>
          <w:sz w:val="20"/>
          <w:szCs w:val="20"/>
          <w:shd w:val="clear" w:color="auto" w:fill="DDDDDD"/>
        </w:rPr>
        <w:t>Énumération de la finalité des traitements</w:t>
      </w:r>
    </w:p>
    <w:p w14:paraId="33E42BA1" w14:textId="77777777" w:rsidR="00105FC5" w:rsidRPr="00815001" w:rsidRDefault="00105FC5">
      <w:pPr>
        <w:pStyle w:val="Standard"/>
        <w:tabs>
          <w:tab w:val="left" w:pos="8931"/>
        </w:tabs>
        <w:spacing w:line="240" w:lineRule="exact"/>
        <w:ind w:right="45"/>
        <w:jc w:val="both"/>
        <w:rPr>
          <w:rFonts w:ascii="Arial" w:hAnsi="Arial" w:cs="Arial"/>
          <w:sz w:val="22"/>
          <w:szCs w:val="22"/>
          <w:shd w:val="clear" w:color="auto" w:fill="DDDDDD"/>
        </w:rPr>
      </w:pPr>
    </w:p>
    <w:p w14:paraId="536AA04B" w14:textId="77777777" w:rsidR="00105FC5" w:rsidRPr="00815001" w:rsidRDefault="008C186D">
      <w:pPr>
        <w:pStyle w:val="Standard"/>
        <w:tabs>
          <w:tab w:val="left" w:leader="dot" w:pos="9355"/>
        </w:tabs>
        <w:spacing w:line="240" w:lineRule="exact"/>
        <w:rPr>
          <w:rFonts w:ascii="Arial" w:hAnsi="Arial" w:cs="Arial"/>
          <w:sz w:val="22"/>
          <w:szCs w:val="22"/>
        </w:rPr>
      </w:pPr>
      <w:r w:rsidRPr="00815001">
        <w:rPr>
          <w:rFonts w:ascii="Arial" w:hAnsi="Arial" w:cs="Arial"/>
          <w:sz w:val="22"/>
          <w:szCs w:val="22"/>
        </w:rPr>
        <w:t>1) ……………………………………………………………………………………………………………</w:t>
      </w:r>
    </w:p>
    <w:p w14:paraId="3C945129" w14:textId="77777777" w:rsidR="00105FC5" w:rsidRPr="00815001" w:rsidRDefault="00105FC5">
      <w:pPr>
        <w:pStyle w:val="Standard"/>
        <w:tabs>
          <w:tab w:val="left" w:leader="dot" w:pos="9355"/>
        </w:tabs>
        <w:spacing w:line="240" w:lineRule="exact"/>
        <w:ind w:right="425"/>
        <w:rPr>
          <w:rFonts w:ascii="Arial" w:hAnsi="Arial" w:cs="Arial"/>
          <w:sz w:val="22"/>
          <w:szCs w:val="22"/>
        </w:rPr>
      </w:pPr>
    </w:p>
    <w:p w14:paraId="20FA6BA9" w14:textId="77777777" w:rsidR="00105FC5" w:rsidRPr="00815001" w:rsidRDefault="008C186D">
      <w:pPr>
        <w:pStyle w:val="Standard"/>
        <w:tabs>
          <w:tab w:val="left" w:leader="dot" w:pos="9355"/>
        </w:tabs>
        <w:spacing w:line="240" w:lineRule="exact"/>
        <w:ind w:right="425"/>
        <w:rPr>
          <w:rFonts w:ascii="Arial" w:hAnsi="Arial" w:cs="Arial"/>
          <w:sz w:val="22"/>
          <w:szCs w:val="22"/>
        </w:rPr>
      </w:pPr>
      <w:r w:rsidRPr="00815001">
        <w:rPr>
          <w:rFonts w:ascii="Arial" w:hAnsi="Arial" w:cs="Arial"/>
          <w:sz w:val="22"/>
          <w:szCs w:val="22"/>
        </w:rPr>
        <w:t>2) ……………………………………………………………………………………………………………</w:t>
      </w:r>
    </w:p>
    <w:p w14:paraId="4200FD19" w14:textId="77777777" w:rsidR="00105FC5" w:rsidRPr="00815001" w:rsidRDefault="00105FC5">
      <w:pPr>
        <w:pStyle w:val="Standard"/>
        <w:tabs>
          <w:tab w:val="left" w:leader="dot" w:pos="9355"/>
        </w:tabs>
        <w:spacing w:line="240" w:lineRule="exact"/>
        <w:ind w:right="425"/>
        <w:rPr>
          <w:rFonts w:ascii="Arial" w:hAnsi="Arial" w:cs="Arial"/>
          <w:sz w:val="22"/>
          <w:szCs w:val="22"/>
        </w:rPr>
      </w:pPr>
    </w:p>
    <w:p w14:paraId="3AFA8598" w14:textId="77777777" w:rsidR="00105FC5" w:rsidRPr="00815001" w:rsidRDefault="008C186D">
      <w:pPr>
        <w:pStyle w:val="Standard"/>
        <w:tabs>
          <w:tab w:val="left" w:leader="dot" w:pos="9355"/>
        </w:tabs>
        <w:spacing w:line="240" w:lineRule="exact"/>
        <w:ind w:right="425"/>
        <w:rPr>
          <w:rFonts w:ascii="Arial" w:hAnsi="Arial" w:cs="Arial"/>
          <w:sz w:val="22"/>
          <w:szCs w:val="22"/>
        </w:rPr>
      </w:pPr>
      <w:r w:rsidRPr="00815001">
        <w:rPr>
          <w:rFonts w:ascii="Arial" w:hAnsi="Arial" w:cs="Arial"/>
          <w:sz w:val="22"/>
          <w:szCs w:val="22"/>
        </w:rPr>
        <w:t>3) ……………………………………………………………………………………………………………</w:t>
      </w:r>
    </w:p>
    <w:p w14:paraId="37E3E612" w14:textId="77777777" w:rsidR="00105FC5" w:rsidRPr="00815001" w:rsidRDefault="008C186D">
      <w:pPr>
        <w:pStyle w:val="Standard"/>
        <w:tabs>
          <w:tab w:val="left" w:leader="dot" w:pos="9355"/>
        </w:tabs>
        <w:spacing w:before="119" w:after="57" w:line="240" w:lineRule="exact"/>
        <w:ind w:right="425"/>
        <w:jc w:val="both"/>
        <w:rPr>
          <w:rFonts w:ascii="Arial" w:hAnsi="Arial" w:cs="Arial"/>
          <w:sz w:val="22"/>
          <w:szCs w:val="22"/>
        </w:rPr>
      </w:pPr>
      <w:r w:rsidRPr="00815001">
        <w:rPr>
          <w:rFonts w:ascii="Arial" w:hAnsi="Arial" w:cs="Arial"/>
          <w:sz w:val="22"/>
          <w:szCs w:val="22"/>
        </w:rPr>
        <w:t>La DGFiP se réserve le droit de rejeter une demande pour laquelle la finalité des traitements est imprécise.</w:t>
      </w:r>
    </w:p>
    <w:p w14:paraId="3CFE0FD0" w14:textId="77777777" w:rsidR="00105FC5" w:rsidRPr="00815001" w:rsidRDefault="008C186D">
      <w:pPr>
        <w:pStyle w:val="Titre8"/>
        <w:pageBreakBefore/>
        <w:tabs>
          <w:tab w:val="clear" w:pos="11340"/>
          <w:tab w:val="clear" w:pos="11766"/>
          <w:tab w:val="left" w:leader="dot" w:pos="9639"/>
          <w:tab w:val="left" w:leader="dot" w:pos="10065"/>
        </w:tabs>
        <w:spacing w:before="156" w:after="312" w:line="240" w:lineRule="exact"/>
        <w:ind w:left="0" w:right="397" w:firstLine="0"/>
        <w:jc w:val="both"/>
        <w:rPr>
          <w:rFonts w:ascii="Arial" w:hAnsi="Arial" w:cs="Arial"/>
        </w:rPr>
      </w:pPr>
      <w:r w:rsidRPr="00815001">
        <w:rPr>
          <w:rFonts w:ascii="Arial" w:hAnsi="Arial" w:cs="Arial"/>
          <w:szCs w:val="22"/>
          <w:u w:val="none"/>
        </w:rPr>
        <w:lastRenderedPageBreak/>
        <w:t>RESPECT DES RÈGLES DE PROTECTION DES DONNÉES A CARACTÈRE PERSONNEL</w:t>
      </w:r>
    </w:p>
    <w:p w14:paraId="79B17F24" w14:textId="77777777" w:rsidR="00105FC5" w:rsidRPr="00815001" w:rsidRDefault="008C186D">
      <w:pPr>
        <w:pStyle w:val="Standard"/>
        <w:spacing w:after="119"/>
        <w:jc w:val="both"/>
        <w:rPr>
          <w:rFonts w:ascii="Arial" w:hAnsi="Arial" w:cs="Arial"/>
        </w:rPr>
      </w:pPr>
      <w:r w:rsidRPr="00815001">
        <w:rPr>
          <w:rFonts w:ascii="Arial" w:hAnsi="Arial" w:cs="Arial"/>
          <w:sz w:val="22"/>
          <w:szCs w:val="22"/>
        </w:rPr>
        <w:t xml:space="preserve">Le demandeur, responsable du traitement, s'engage à se conformer aux dispositions de la </w:t>
      </w:r>
      <w:hyperlink w:anchor="https://www.legifrance.gouv.fr/affichTexte.do?cidTexte=JORFTEXT000000886460" w:history="1">
        <w:r w:rsidRPr="00815001">
          <w:rPr>
            <w:rFonts w:ascii="Arial" w:hAnsi="Arial" w:cs="Arial"/>
            <w:sz w:val="22"/>
            <w:szCs w:val="22"/>
          </w:rPr>
          <w:t>loi du 6 janvier 1978</w:t>
        </w:r>
      </w:hyperlink>
      <w:r w:rsidRPr="00815001">
        <w:rPr>
          <w:rFonts w:ascii="Arial" w:hAnsi="Arial" w:cs="Arial"/>
          <w:sz w:val="22"/>
          <w:szCs w:val="22"/>
        </w:rPr>
        <w:t> modifiée relative à l'informatique, aux fichiers et aux libertés et du r</w:t>
      </w:r>
      <w:r w:rsidRPr="00815001">
        <w:rPr>
          <w:rStyle w:val="StrongEmphasis"/>
          <w:rFonts w:ascii="Arial" w:hAnsi="Arial" w:cs="Arial"/>
          <w:b w:val="0"/>
          <w:bCs w:val="0"/>
          <w:sz w:val="22"/>
          <w:szCs w:val="22"/>
        </w:rPr>
        <w:t>èglement (UE) 2016/679 du Parlement européen et du Conseil du 27 avril 2016 relatif à la protection des personnes physiques à l'égard du traitement des données à caractère personnel et à la libre circulation de ces données, et abrogeant la directive 95/46/CE (RGPD)</w:t>
      </w:r>
      <w:r w:rsidRPr="00815001">
        <w:rPr>
          <w:rFonts w:ascii="Arial" w:hAnsi="Arial" w:cs="Arial"/>
          <w:sz w:val="22"/>
          <w:szCs w:val="22"/>
        </w:rPr>
        <w:t xml:space="preserve"> et à protéger la confidentialité des informatisations nominatives auxquelles il accède, et en particulier à empêcher qu’elles ne soient communiquées à des personnes non expressément autorisées à recevoir ces informations.</w:t>
      </w:r>
    </w:p>
    <w:p w14:paraId="29678D74" w14:textId="77777777" w:rsidR="00105FC5" w:rsidRPr="00815001" w:rsidRDefault="008C186D">
      <w:pPr>
        <w:pStyle w:val="Standard"/>
        <w:jc w:val="both"/>
        <w:rPr>
          <w:rFonts w:ascii="Arial" w:hAnsi="Arial" w:cs="Arial"/>
        </w:rPr>
      </w:pPr>
      <w:r w:rsidRPr="00815001">
        <w:rPr>
          <w:rFonts w:ascii="Arial" w:hAnsi="Arial" w:cs="Arial"/>
          <w:sz w:val="22"/>
          <w:szCs w:val="22"/>
        </w:rPr>
        <w:t>À ce titre, le demandeur veillera notamment :</w:t>
      </w:r>
    </w:p>
    <w:p w14:paraId="04AA5AE9"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mettre en œuvre les mesures techniques et organisationnelles appropriées pour garantir que, par défaut, seules les données à caractère personnel qui sont nécessaires au regard de chaque finalité spécifique du traitement seront traitées ;</w:t>
      </w:r>
    </w:p>
    <w:p w14:paraId="166E3FDD"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ne faire aucune copie des données, sauf à ce que cela soit nécessaire à l'exécution de ses fonctions ;</w:t>
      </w:r>
    </w:p>
    <w:p w14:paraId="1E94C300"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ne divulguer ces données qu’aux personnes autorisées, en raison de leurs fonctions, à en recevoir communication ;</w:t>
      </w:r>
    </w:p>
    <w:p w14:paraId="4C0995F0"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prendre toutes les mesures utiles pour garantir l’intégrité et la confidentialité de ces données, en s’assurant notamment que des tiers non autorisés n’y auront pas accès ;</w:t>
      </w:r>
    </w:p>
    <w:p w14:paraId="26CA0835"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tenir un registre des activités de traitement effectuées sous sa responsabilité ;</w:t>
      </w:r>
    </w:p>
    <w:p w14:paraId="2FA9A1F0"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ne conserver les données que le temps nécessaire à la réalisation de l’objectif poursuivi. Les données devront être par la suite détruites, anonymisées ou archivées dans le respect des obligations légales applicables en matière de conservation des archives publiques ;</w:t>
      </w:r>
    </w:p>
    <w:p w14:paraId="19B62F02"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 à respecter, en cas d'appel à un sous-traitant, les dispositions des articles 28 et suivants du RGPD ;</w:t>
      </w:r>
    </w:p>
    <w:p w14:paraId="7D3629C1" w14:textId="77777777" w:rsidR="00105FC5" w:rsidRPr="00815001" w:rsidRDefault="008C186D">
      <w:pPr>
        <w:pStyle w:val="Standard"/>
        <w:spacing w:after="119" w:line="240" w:lineRule="exact"/>
        <w:jc w:val="both"/>
        <w:rPr>
          <w:rFonts w:ascii="Arial" w:hAnsi="Arial" w:cs="Arial"/>
          <w:sz w:val="22"/>
          <w:szCs w:val="22"/>
        </w:rPr>
      </w:pPr>
      <w:r w:rsidRPr="00815001">
        <w:rPr>
          <w:rFonts w:ascii="Arial" w:hAnsi="Arial" w:cs="Arial"/>
          <w:sz w:val="22"/>
          <w:szCs w:val="22"/>
        </w:rPr>
        <w:t>- à informer dans le meilleur délai la direction régionale ou départementale des finances publiques de rattachement en cas de perte ou de vol des données cadastrales. Cette information n’exonère en rien le demandeur des notifications prévues à l'article 33 du RGPD ni de son éventuelle responsabilité.</w:t>
      </w:r>
    </w:p>
    <w:p w14:paraId="21ECBCA3" w14:textId="77777777" w:rsidR="00105FC5" w:rsidRPr="00815001" w:rsidRDefault="008C186D">
      <w:pPr>
        <w:pStyle w:val="Standard"/>
        <w:jc w:val="both"/>
        <w:rPr>
          <w:rFonts w:ascii="Arial" w:hAnsi="Arial" w:cs="Arial"/>
          <w:sz w:val="22"/>
          <w:szCs w:val="22"/>
        </w:rPr>
      </w:pPr>
      <w:r w:rsidRPr="00815001">
        <w:rPr>
          <w:rFonts w:ascii="Arial" w:hAnsi="Arial" w:cs="Arial"/>
          <w:sz w:val="22"/>
          <w:szCs w:val="22"/>
        </w:rPr>
        <w:t>Les fichiers remis devront être traités sur le territoire français. Cette disposition, qui s'inscrit dans le cadre des mesures de protection des données gérées par la direction générale des finances publiques, s'entend exclusivement du lieu de traitement des données. Elle ne fait bien entendu pas obstacle à ce que le prestataire de services soit implanté dans un autre pays de l’Union européenne ou sur le territoire d’un État partie à l'accord sur l'Espace économique européen.</w:t>
      </w:r>
    </w:p>
    <w:p w14:paraId="120D85DF" w14:textId="77777777" w:rsidR="00105FC5" w:rsidRPr="00815001" w:rsidRDefault="008C186D">
      <w:pPr>
        <w:pStyle w:val="Titre8"/>
        <w:spacing w:before="312" w:after="312" w:line="240" w:lineRule="exact"/>
        <w:ind w:right="420"/>
        <w:jc w:val="both"/>
        <w:rPr>
          <w:rFonts w:ascii="Arial" w:hAnsi="Arial" w:cs="Arial"/>
        </w:rPr>
      </w:pPr>
      <w:r w:rsidRPr="00815001">
        <w:rPr>
          <w:rFonts w:ascii="Arial" w:hAnsi="Arial" w:cs="Arial"/>
          <w:u w:val="none"/>
        </w:rPr>
        <w:t>DIFFUSION DES DONNÉES CADASTRALES</w:t>
      </w:r>
    </w:p>
    <w:p w14:paraId="2BD56885" w14:textId="77777777" w:rsidR="00105FC5" w:rsidRPr="00815001" w:rsidRDefault="008C186D">
      <w:pPr>
        <w:pStyle w:val="Standard"/>
        <w:spacing w:line="240" w:lineRule="exact"/>
        <w:jc w:val="both"/>
        <w:rPr>
          <w:rFonts w:ascii="Arial" w:hAnsi="Arial" w:cs="Arial"/>
          <w:sz w:val="22"/>
          <w:szCs w:val="22"/>
        </w:rPr>
      </w:pPr>
      <w:r w:rsidRPr="00815001">
        <w:rPr>
          <w:rFonts w:ascii="Arial" w:hAnsi="Arial" w:cs="Arial"/>
          <w:sz w:val="22"/>
          <w:szCs w:val="22"/>
        </w:rPr>
        <w:t>Le demandeur peut rétrocéder les données des fichiers fonciers littéraux aux services déconcentrés de l'État et à ses établissements publics, aux collectivités locales et à leurs groupements ainsi qu’aux organismes privé ou public chargés d'une mission de service public. Dans ce cas, le demandeur s'engage à adresser au préalable une copie de cet engagement de confidentialité à chaque bénéficiaire pour l'informer des présentes règles. Cette rétrocession est strictement limitée au territoire et au ressort de compétence propres à chacun des bénéficiaires.</w:t>
      </w:r>
    </w:p>
    <w:p w14:paraId="35178C1C" w14:textId="77777777" w:rsidR="00105FC5" w:rsidRPr="00815001" w:rsidRDefault="008C186D">
      <w:pPr>
        <w:pStyle w:val="Standard"/>
        <w:spacing w:before="120" w:line="240" w:lineRule="exact"/>
        <w:jc w:val="both"/>
        <w:rPr>
          <w:rFonts w:ascii="Arial" w:hAnsi="Arial" w:cs="Arial"/>
        </w:rPr>
      </w:pPr>
      <w:r w:rsidRPr="00815001">
        <w:rPr>
          <w:rFonts w:ascii="Arial" w:hAnsi="Arial" w:cs="Arial"/>
          <w:sz w:val="22"/>
          <w:szCs w:val="22"/>
        </w:rPr>
        <w:t xml:space="preserve">La délivrance au public d’informations issues de la matrice cadastrale ne peut s’effectuer que dans les conditions fixées les articles </w:t>
      </w:r>
      <w:hyperlink w:anchor="https://www.legifrance.gouv.fr/affichCodeArticle.do?cidTexte=LEGITEXT000006069583&amp;idArticle=LEGIARTI000020628183" w:history="1">
        <w:r w:rsidRPr="00815001">
          <w:rPr>
            <w:rFonts w:ascii="Arial" w:hAnsi="Arial" w:cs="Arial"/>
            <w:sz w:val="22"/>
            <w:szCs w:val="22"/>
          </w:rPr>
          <w:t>L. 107A</w:t>
        </w:r>
      </w:hyperlink>
      <w:r w:rsidRPr="00815001">
        <w:rPr>
          <w:rFonts w:ascii="Arial" w:hAnsi="Arial" w:cs="Arial"/>
          <w:sz w:val="22"/>
          <w:szCs w:val="22"/>
        </w:rPr>
        <w:t xml:space="preserve"> et </w:t>
      </w:r>
      <w:hyperlink w:anchor="https://www.legifrance.gouv.fr/affichCode.do;jsessionid=2D3CB8E453C71F280833473FBE6B1108.tplgfr30s_3?idSectionTA=LEGISCTA00000" w:history="1">
        <w:r w:rsidRPr="00815001">
          <w:rPr>
            <w:rFonts w:ascii="Arial" w:hAnsi="Arial" w:cs="Arial"/>
            <w:sz w:val="22"/>
            <w:szCs w:val="22"/>
          </w:rPr>
          <w:t>R*. 107 A-1 à R*. 107 A-7</w:t>
        </w:r>
      </w:hyperlink>
      <w:r w:rsidRPr="00815001">
        <w:rPr>
          <w:rFonts w:ascii="Arial" w:hAnsi="Arial" w:cs="Arial"/>
          <w:sz w:val="22"/>
          <w:szCs w:val="22"/>
        </w:rPr>
        <w:t xml:space="preserve"> du Livre des procédures fiscales.</w:t>
      </w:r>
    </w:p>
    <w:p w14:paraId="6366E72F" w14:textId="77777777" w:rsidR="00105FC5" w:rsidRPr="00815001" w:rsidRDefault="008C186D">
      <w:pPr>
        <w:pStyle w:val="Standard"/>
        <w:spacing w:before="120" w:after="120" w:line="240" w:lineRule="exact"/>
        <w:jc w:val="both"/>
        <w:rPr>
          <w:rFonts w:ascii="Arial" w:hAnsi="Arial" w:cs="Arial"/>
        </w:rPr>
      </w:pPr>
      <w:r w:rsidRPr="00815001">
        <w:rPr>
          <w:rFonts w:ascii="Arial" w:hAnsi="Arial" w:cs="Arial"/>
          <w:sz w:val="22"/>
          <w:szCs w:val="22"/>
        </w:rPr>
        <w:t xml:space="preserve">Conformément à </w:t>
      </w:r>
      <w:hyperlink w:anchor="https://www.legifrance.gouv.fr/affichCodeArticle.do?cidTexte=LEGITEXT000006074220&amp;idArticle=LEGIARTI000022936284&amp;dateTexte=&amp;ca" w:history="1">
        <w:r w:rsidRPr="00815001">
          <w:rPr>
            <w:rFonts w:ascii="Arial" w:hAnsi="Arial" w:cs="Arial"/>
            <w:sz w:val="22"/>
            <w:szCs w:val="22"/>
          </w:rPr>
          <w:t>l’article L. 127-10 du Code de l’environnement,</w:t>
        </w:r>
      </w:hyperlink>
      <w:r w:rsidRPr="00815001">
        <w:rPr>
          <w:rFonts w:ascii="Arial" w:hAnsi="Arial" w:cs="Arial"/>
          <w:sz w:val="22"/>
          <w:szCs w:val="22"/>
        </w:rPr>
        <w:t xml:space="preserve"> une base géographique de référence consultable par le public ne peut inclure aucune information à caractère personnel autre que le découpage parcellaire et les adresses des parcelles.</w:t>
      </w:r>
    </w:p>
    <w:p w14:paraId="7DBFEE2E" w14:textId="77777777" w:rsidR="00105FC5" w:rsidRPr="00815001" w:rsidRDefault="008C186D">
      <w:pPr>
        <w:pStyle w:val="Titre8"/>
        <w:spacing w:before="312" w:after="312"/>
        <w:ind w:right="420"/>
        <w:rPr>
          <w:rFonts w:ascii="Arial" w:hAnsi="Arial" w:cs="Arial"/>
          <w:u w:val="none"/>
        </w:rPr>
      </w:pPr>
      <w:r w:rsidRPr="00815001">
        <w:rPr>
          <w:rFonts w:ascii="Arial" w:hAnsi="Arial" w:cs="Arial"/>
          <w:u w:val="none"/>
        </w:rPr>
        <w:t>LIMITATION DE RESPONSABILITÉ</w:t>
      </w:r>
    </w:p>
    <w:p w14:paraId="4721616F" w14:textId="77777777" w:rsidR="00105FC5" w:rsidRPr="00815001" w:rsidRDefault="008C186D">
      <w:pPr>
        <w:pStyle w:val="Standard"/>
        <w:tabs>
          <w:tab w:val="left" w:pos="9270"/>
        </w:tabs>
        <w:spacing w:after="119"/>
        <w:jc w:val="both"/>
        <w:rPr>
          <w:rFonts w:ascii="Arial" w:hAnsi="Arial" w:cs="Arial"/>
          <w:sz w:val="22"/>
          <w:szCs w:val="22"/>
        </w:rPr>
      </w:pPr>
      <w:r w:rsidRPr="00815001">
        <w:rPr>
          <w:rFonts w:ascii="Arial" w:hAnsi="Arial" w:cs="Arial"/>
          <w:sz w:val="22"/>
          <w:szCs w:val="22"/>
        </w:rPr>
        <w:t xml:space="preserve">Le demandeur reconnaît et accepte que les données cadastrales sont fournies en l’état, telles que détenues par la DGFiP dans le cadre de ses missions, sans autre garantie, expresse ou tacite. La DGFiP ne peut garantir au demandeur l’absence de défauts et ne peut être tenue responsable de tout préjudice ou dommage de </w:t>
      </w:r>
      <w:proofErr w:type="gramStart"/>
      <w:r w:rsidRPr="00815001">
        <w:rPr>
          <w:rFonts w:ascii="Arial" w:hAnsi="Arial" w:cs="Arial"/>
          <w:sz w:val="22"/>
          <w:szCs w:val="22"/>
        </w:rPr>
        <w:t>quelque sorte subi</w:t>
      </w:r>
      <w:proofErr w:type="gramEnd"/>
      <w:r w:rsidRPr="00815001">
        <w:rPr>
          <w:rFonts w:ascii="Arial" w:hAnsi="Arial" w:cs="Arial"/>
          <w:sz w:val="22"/>
          <w:szCs w:val="22"/>
        </w:rPr>
        <w:t xml:space="preserve"> par le demandeur ou par des tiers du fait de la réutilisation.</w:t>
      </w:r>
    </w:p>
    <w:p w14:paraId="66A3A993" w14:textId="77777777" w:rsidR="00105FC5" w:rsidRPr="00815001" w:rsidRDefault="008C186D">
      <w:pPr>
        <w:pStyle w:val="Titre8"/>
        <w:spacing w:before="312" w:after="312"/>
        <w:ind w:right="420"/>
        <w:rPr>
          <w:rFonts w:ascii="Arial" w:hAnsi="Arial" w:cs="Arial"/>
        </w:rPr>
      </w:pPr>
      <w:r w:rsidRPr="00815001">
        <w:rPr>
          <w:rFonts w:ascii="Arial" w:hAnsi="Arial" w:cs="Arial"/>
          <w:u w:val="none"/>
        </w:rPr>
        <w:lastRenderedPageBreak/>
        <w:t>SANCTIONS ENCOURUES</w:t>
      </w:r>
    </w:p>
    <w:p w14:paraId="2FAD6CD5" w14:textId="77777777" w:rsidR="00105FC5" w:rsidRPr="00815001" w:rsidRDefault="008C186D">
      <w:pPr>
        <w:pStyle w:val="Standard"/>
        <w:tabs>
          <w:tab w:val="left" w:pos="8931"/>
        </w:tabs>
        <w:spacing w:after="119"/>
        <w:jc w:val="both"/>
        <w:rPr>
          <w:rFonts w:ascii="Arial" w:hAnsi="Arial" w:cs="Arial"/>
        </w:rPr>
      </w:pPr>
      <w:r w:rsidRPr="00815001">
        <w:rPr>
          <w:rFonts w:ascii="Arial" w:hAnsi="Arial" w:cs="Arial"/>
          <w:sz w:val="22"/>
          <w:szCs w:val="22"/>
        </w:rPr>
        <w:t xml:space="preserve">Il est rappelé que la responsabilité pénale du demandeur et des utilisateurs travaillant avec les données communiquées peut être engagée, sur la base des </w:t>
      </w:r>
      <w:hyperlink r:id="rId11" w:anchor="https://www.legifrance.gouv.fr/affichCode.do?idSectionTA=LEGISCTA000006165313&amp;cidTexte=LEGITEXT000006070719&amp;dateTexte=20090326" w:history="1">
        <w:r w:rsidRPr="00815001">
          <w:rPr>
            <w:rFonts w:ascii="Arial" w:hAnsi="Arial" w:cs="Arial"/>
            <w:sz w:val="22"/>
            <w:szCs w:val="22"/>
          </w:rPr>
          <w:t xml:space="preserve">articles 226-16 </w:t>
        </w:r>
      </w:hyperlink>
      <w:hyperlink r:id="rId12" w:anchor="https://www.legifrance.gouv.fr/affichCode.do?idSectionTA=LEGISCTA000006165313&amp;cidTexte=LEGITEXT000006070719&amp;dateTexte=20090326" w:history="1">
        <w:r w:rsidRPr="00815001">
          <w:rPr>
            <w:rFonts w:ascii="Arial" w:hAnsi="Arial" w:cs="Arial"/>
            <w:sz w:val="22"/>
            <w:szCs w:val="22"/>
          </w:rPr>
          <w:t>à 226-24</w:t>
        </w:r>
      </w:hyperlink>
      <w:hyperlink r:id="rId13" w:anchor="https://www.legifrance.gouv.fr/affichCode.do?idSectionTA=LEGISCTA000006165313&amp;cidTexte=LEGITEXT000006070719&amp;dateTexte=20090326" w:history="1">
        <w:r w:rsidRPr="00815001">
          <w:rPr>
            <w:rFonts w:ascii="Arial" w:hAnsi="Arial" w:cs="Arial"/>
            <w:sz w:val="22"/>
            <w:szCs w:val="22"/>
          </w:rPr>
          <w:t xml:space="preserve"> du Code pénal</w:t>
        </w:r>
      </w:hyperlink>
      <w:r w:rsidRPr="00815001">
        <w:rPr>
          <w:rFonts w:ascii="Arial" w:hAnsi="Arial" w:cs="Arial"/>
          <w:sz w:val="22"/>
          <w:szCs w:val="22"/>
        </w:rPr>
        <w:t>.</w:t>
      </w:r>
    </w:p>
    <w:p w14:paraId="2B34E798" w14:textId="77777777" w:rsidR="00105FC5" w:rsidRPr="00815001" w:rsidRDefault="008C186D">
      <w:pPr>
        <w:pStyle w:val="Standard"/>
        <w:tabs>
          <w:tab w:val="left" w:pos="8931"/>
        </w:tabs>
        <w:spacing w:after="120"/>
        <w:jc w:val="both"/>
        <w:rPr>
          <w:rFonts w:ascii="Arial" w:hAnsi="Arial" w:cs="Arial"/>
        </w:rPr>
      </w:pPr>
      <w:r w:rsidRPr="00815001">
        <w:rPr>
          <w:rFonts w:ascii="Arial" w:hAnsi="Arial" w:cs="Arial"/>
          <w:sz w:val="22"/>
          <w:szCs w:val="22"/>
        </w:rPr>
        <w:t xml:space="preserve">En outre, l’exercice d’actes qui relèvent uniquement de la direction générale des finances publiques peut être punie, conformément aux </w:t>
      </w:r>
      <w:hyperlink w:anchor="https://www.legifrance.gouv.fr/affichCode.do;jsessionid=9EF5514ED84188F06B731D20C16CBB87.tplgfr28s_3?idSectionTA=LEGISCTA00000" w:history="1">
        <w:r w:rsidRPr="00815001">
          <w:rPr>
            <w:rFonts w:ascii="Arial" w:hAnsi="Arial" w:cs="Arial"/>
            <w:sz w:val="22"/>
            <w:szCs w:val="22"/>
          </w:rPr>
          <w:t xml:space="preserve">articles 433-12 et 433-13 du </w:t>
        </w:r>
      </w:hyperlink>
      <w:hyperlink w:anchor="https://www.legifrance.gouv.fr/affichCode.do;jsessionid=9EF5514ED84188F06B731D20C16CBB87.tplgfr28s_3?idSectionTA=LEGISCTA00000" w:history="1">
        <w:r w:rsidRPr="00815001">
          <w:rPr>
            <w:rFonts w:ascii="Arial" w:hAnsi="Arial" w:cs="Arial"/>
            <w:sz w:val="22"/>
            <w:szCs w:val="22"/>
          </w:rPr>
          <w:t>C</w:t>
        </w:r>
      </w:hyperlink>
      <w:hyperlink w:anchor="https://www.legifrance.gouv.fr/affichCode.do;jsessionid=9EF5514ED84188F06B731D20C16CBB87.tplgfr28s_3?idSectionTA=LEGISCTA00000" w:history="1">
        <w:r w:rsidRPr="00815001">
          <w:rPr>
            <w:rFonts w:ascii="Arial" w:hAnsi="Arial" w:cs="Arial"/>
            <w:sz w:val="22"/>
            <w:szCs w:val="22"/>
          </w:rPr>
          <w:t>ode pénal</w:t>
        </w:r>
      </w:hyperlink>
      <w:r w:rsidRPr="00815001">
        <w:rPr>
          <w:rFonts w:ascii="Arial" w:hAnsi="Arial" w:cs="Arial"/>
          <w:sz w:val="22"/>
          <w:szCs w:val="22"/>
        </w:rPr>
        <w:t>.</w:t>
      </w:r>
    </w:p>
    <w:p w14:paraId="27A57F3F" w14:textId="77777777" w:rsidR="00105FC5" w:rsidRPr="00815001" w:rsidRDefault="008C186D">
      <w:pPr>
        <w:pStyle w:val="Standard"/>
        <w:tabs>
          <w:tab w:val="left" w:pos="8931"/>
        </w:tabs>
        <w:spacing w:line="240" w:lineRule="exact"/>
        <w:jc w:val="both"/>
        <w:rPr>
          <w:rFonts w:ascii="Arial" w:hAnsi="Arial" w:cs="Arial"/>
          <w:sz w:val="22"/>
          <w:szCs w:val="22"/>
        </w:rPr>
      </w:pPr>
      <w:r w:rsidRPr="00815001">
        <w:rPr>
          <w:rFonts w:ascii="Arial" w:hAnsi="Arial" w:cs="Arial"/>
          <w:sz w:val="22"/>
          <w:szCs w:val="22"/>
        </w:rPr>
        <w:t>En cas de non-respect des prescriptions de la présente prestation, la direction générale des finances publiques se réserve le droit, nonobstant toute suite judiciaire, de refuser toute nouvelle délivrance.</w:t>
      </w:r>
    </w:p>
    <w:p w14:paraId="130F633D" w14:textId="77777777" w:rsidR="00105FC5" w:rsidRPr="00815001" w:rsidRDefault="00105FC5">
      <w:pPr>
        <w:pStyle w:val="Standard"/>
        <w:tabs>
          <w:tab w:val="left" w:pos="8931"/>
        </w:tabs>
        <w:spacing w:line="240" w:lineRule="exact"/>
        <w:jc w:val="both"/>
        <w:rPr>
          <w:rFonts w:ascii="Arial" w:hAnsi="Arial" w:cs="Arial"/>
          <w:sz w:val="22"/>
          <w:szCs w:val="22"/>
        </w:rPr>
      </w:pPr>
    </w:p>
    <w:p w14:paraId="495CF1E4" w14:textId="77777777" w:rsidR="00105FC5" w:rsidRPr="00815001" w:rsidRDefault="00105FC5">
      <w:pPr>
        <w:pStyle w:val="Standard"/>
        <w:tabs>
          <w:tab w:val="left" w:leader="dot" w:pos="9498"/>
          <w:tab w:val="left" w:leader="dot" w:pos="10065"/>
        </w:tabs>
        <w:spacing w:before="468" w:line="240" w:lineRule="exact"/>
        <w:ind w:left="567"/>
        <w:rPr>
          <w:rFonts w:ascii="Arial" w:hAnsi="Arial" w:cs="Arial"/>
          <w:sz w:val="22"/>
        </w:rPr>
      </w:pPr>
    </w:p>
    <w:p w14:paraId="559A227D" w14:textId="77777777" w:rsidR="009852FC" w:rsidRPr="00815001" w:rsidRDefault="009852FC" w:rsidP="009852FC">
      <w:pPr>
        <w:pStyle w:val="Standard"/>
        <w:tabs>
          <w:tab w:val="left" w:leader="dot" w:pos="11822"/>
          <w:tab w:val="left" w:leader="dot" w:pos="12389"/>
        </w:tabs>
        <w:spacing w:before="737" w:line="240" w:lineRule="exact"/>
        <w:rPr>
          <w:rFonts w:ascii="Arial" w:hAnsi="Arial" w:cs="Arial"/>
        </w:rPr>
        <w:sectPr w:rsidR="009852FC" w:rsidRPr="00815001">
          <w:headerReference w:type="default" r:id="rId14"/>
          <w:footerReference w:type="default" r:id="rId15"/>
          <w:headerReference w:type="first" r:id="rId16"/>
          <w:footerReference w:type="first" r:id="rId17"/>
          <w:pgSz w:w="11906" w:h="16838"/>
          <w:pgMar w:top="1418" w:right="1134" w:bottom="1418" w:left="851" w:header="1134" w:footer="1134" w:gutter="0"/>
          <w:cols w:space="720"/>
          <w:titlePg/>
        </w:sectPr>
      </w:pPr>
    </w:p>
    <w:p w14:paraId="0DB88B4D" w14:textId="1A135E4B" w:rsidR="00105FC5" w:rsidRPr="00815001" w:rsidRDefault="001A60E9" w:rsidP="001A60E9">
      <w:pPr>
        <w:pStyle w:val="Titre8"/>
        <w:spacing w:before="312" w:after="312"/>
        <w:ind w:right="420"/>
        <w:rPr>
          <w:rFonts w:ascii="Arial" w:hAnsi="Arial" w:cs="Arial"/>
          <w:u w:val="none"/>
        </w:rPr>
      </w:pPr>
      <w:r w:rsidRPr="00815001">
        <w:rPr>
          <w:rFonts w:ascii="Arial" w:hAnsi="Arial" w:cs="Arial"/>
          <w:u w:val="none"/>
        </w:rPr>
        <w:lastRenderedPageBreak/>
        <w:t>Création de comptes</w:t>
      </w:r>
      <w:r w:rsidR="00FD01E8">
        <w:rPr>
          <w:rFonts w:ascii="Arial" w:hAnsi="Arial" w:cs="Arial"/>
          <w:u w:val="none"/>
        </w:rPr>
        <w:t xml:space="preserve"> sur les applications thématiques de Guyane-SIG</w:t>
      </w:r>
      <w:r w:rsidRPr="00815001">
        <w:rPr>
          <w:rFonts w:ascii="Arial" w:hAnsi="Arial" w:cs="Arial"/>
          <w:u w:val="none"/>
        </w:rPr>
        <w:t> :</w:t>
      </w:r>
    </w:p>
    <w:tbl>
      <w:tblPr>
        <w:tblStyle w:val="Grilledutableau"/>
        <w:tblW w:w="0" w:type="auto"/>
        <w:jc w:val="center"/>
        <w:tblLook w:val="04A0" w:firstRow="1" w:lastRow="0" w:firstColumn="1" w:lastColumn="0" w:noHBand="0" w:noVBand="1"/>
      </w:tblPr>
      <w:tblGrid>
        <w:gridCol w:w="2332"/>
        <w:gridCol w:w="2332"/>
        <w:gridCol w:w="2332"/>
        <w:gridCol w:w="2332"/>
        <w:gridCol w:w="2332"/>
        <w:gridCol w:w="2332"/>
      </w:tblGrid>
      <w:tr w:rsidR="001A60E9" w:rsidRPr="00815001" w14:paraId="3047279D" w14:textId="77777777" w:rsidTr="001A60E9">
        <w:trPr>
          <w:trHeight w:val="1002"/>
          <w:jc w:val="center"/>
        </w:trPr>
        <w:tc>
          <w:tcPr>
            <w:tcW w:w="2332" w:type="dxa"/>
            <w:vAlign w:val="center"/>
          </w:tcPr>
          <w:p w14:paraId="277D1FDC" w14:textId="6FF0E9E3" w:rsidR="001A60E9" w:rsidRPr="00815001" w:rsidRDefault="001A60E9" w:rsidP="001A60E9">
            <w:pPr>
              <w:pStyle w:val="Default"/>
              <w:jc w:val="center"/>
              <w:rPr>
                <w:rFonts w:ascii="Arial" w:hAnsi="Arial" w:cs="Arial"/>
                <w:sz w:val="22"/>
                <w:szCs w:val="22"/>
              </w:rPr>
            </w:pPr>
            <w:r w:rsidRPr="00815001">
              <w:rPr>
                <w:rFonts w:ascii="Arial" w:hAnsi="Arial" w:cs="Arial"/>
                <w:sz w:val="22"/>
                <w:szCs w:val="22"/>
              </w:rPr>
              <w:t>Nom</w:t>
            </w:r>
          </w:p>
        </w:tc>
        <w:tc>
          <w:tcPr>
            <w:tcW w:w="2332" w:type="dxa"/>
            <w:vAlign w:val="center"/>
          </w:tcPr>
          <w:p w14:paraId="063C057B" w14:textId="0E2EEBB3" w:rsidR="001A60E9" w:rsidRPr="00815001" w:rsidRDefault="001A60E9" w:rsidP="001A60E9">
            <w:pPr>
              <w:pStyle w:val="Default"/>
              <w:jc w:val="center"/>
              <w:rPr>
                <w:rFonts w:ascii="Arial" w:hAnsi="Arial" w:cs="Arial"/>
                <w:sz w:val="22"/>
                <w:szCs w:val="22"/>
              </w:rPr>
            </w:pPr>
            <w:r w:rsidRPr="00815001">
              <w:rPr>
                <w:rFonts w:ascii="Arial" w:hAnsi="Arial" w:cs="Arial"/>
                <w:sz w:val="22"/>
                <w:szCs w:val="22"/>
              </w:rPr>
              <w:t>Prénom</w:t>
            </w:r>
          </w:p>
        </w:tc>
        <w:tc>
          <w:tcPr>
            <w:tcW w:w="2332" w:type="dxa"/>
            <w:vAlign w:val="center"/>
          </w:tcPr>
          <w:p w14:paraId="47AAE8E5" w14:textId="280C50AA" w:rsidR="001A60E9" w:rsidRPr="00815001" w:rsidRDefault="001A60E9" w:rsidP="001A60E9">
            <w:pPr>
              <w:pStyle w:val="Default"/>
              <w:jc w:val="center"/>
              <w:rPr>
                <w:rFonts w:ascii="Arial" w:hAnsi="Arial" w:cs="Arial"/>
                <w:sz w:val="22"/>
                <w:szCs w:val="22"/>
              </w:rPr>
            </w:pPr>
            <w:r w:rsidRPr="00815001">
              <w:rPr>
                <w:rFonts w:ascii="Arial" w:hAnsi="Arial" w:cs="Arial"/>
                <w:sz w:val="22"/>
                <w:szCs w:val="22"/>
              </w:rPr>
              <w:t>Fonction</w:t>
            </w:r>
          </w:p>
        </w:tc>
        <w:tc>
          <w:tcPr>
            <w:tcW w:w="2332" w:type="dxa"/>
            <w:vAlign w:val="center"/>
          </w:tcPr>
          <w:p w14:paraId="02B56F4A" w14:textId="00972E9F" w:rsidR="001A60E9" w:rsidRPr="00815001" w:rsidRDefault="001A60E9" w:rsidP="001A60E9">
            <w:pPr>
              <w:pStyle w:val="Default"/>
              <w:jc w:val="center"/>
              <w:rPr>
                <w:rFonts w:ascii="Arial" w:hAnsi="Arial" w:cs="Arial"/>
                <w:sz w:val="22"/>
                <w:szCs w:val="22"/>
              </w:rPr>
            </w:pPr>
            <w:r w:rsidRPr="00815001">
              <w:rPr>
                <w:rFonts w:ascii="Arial" w:hAnsi="Arial" w:cs="Arial"/>
                <w:sz w:val="22"/>
                <w:szCs w:val="22"/>
              </w:rPr>
              <w:t>Adresse électronique</w:t>
            </w:r>
            <w:r w:rsidRPr="00815001">
              <w:rPr>
                <w:rStyle w:val="Appelnotedebasdep"/>
                <w:rFonts w:ascii="Arial" w:hAnsi="Arial" w:cs="Arial"/>
                <w:sz w:val="22"/>
                <w:szCs w:val="22"/>
              </w:rPr>
              <w:footnoteReference w:id="1"/>
            </w:r>
          </w:p>
        </w:tc>
        <w:tc>
          <w:tcPr>
            <w:tcW w:w="2332" w:type="dxa"/>
            <w:vAlign w:val="center"/>
          </w:tcPr>
          <w:p w14:paraId="057B120C" w14:textId="10DC652A" w:rsidR="001A60E9" w:rsidRPr="00815001" w:rsidRDefault="001A60E9" w:rsidP="001A60E9">
            <w:pPr>
              <w:pStyle w:val="Default"/>
              <w:jc w:val="center"/>
              <w:rPr>
                <w:rFonts w:ascii="Arial" w:hAnsi="Arial" w:cs="Arial"/>
                <w:sz w:val="22"/>
                <w:szCs w:val="22"/>
              </w:rPr>
            </w:pPr>
            <w:r w:rsidRPr="00815001">
              <w:rPr>
                <w:rFonts w:ascii="Arial" w:hAnsi="Arial" w:cs="Arial"/>
                <w:sz w:val="22"/>
                <w:szCs w:val="22"/>
              </w:rPr>
              <w:t xml:space="preserve">Activités/Missions nécessitant l’accès aux données nominatives du cadastre </w:t>
            </w:r>
          </w:p>
        </w:tc>
        <w:tc>
          <w:tcPr>
            <w:tcW w:w="2332" w:type="dxa"/>
            <w:vAlign w:val="center"/>
          </w:tcPr>
          <w:p w14:paraId="5D70179F" w14:textId="1388A850" w:rsidR="001A60E9" w:rsidRPr="00815001" w:rsidRDefault="001A60E9" w:rsidP="001A60E9">
            <w:pPr>
              <w:pStyle w:val="Default"/>
              <w:jc w:val="center"/>
              <w:rPr>
                <w:rFonts w:ascii="Arial" w:hAnsi="Arial" w:cs="Arial"/>
                <w:sz w:val="22"/>
                <w:szCs w:val="22"/>
              </w:rPr>
            </w:pPr>
            <w:r w:rsidRPr="00815001">
              <w:rPr>
                <w:rFonts w:ascii="Arial" w:hAnsi="Arial" w:cs="Arial"/>
                <w:sz w:val="22"/>
                <w:szCs w:val="22"/>
              </w:rPr>
              <w:t>Signature</w:t>
            </w:r>
            <w:r w:rsidR="00BE2B20" w:rsidRPr="00815001">
              <w:rPr>
                <w:rStyle w:val="Appelnotedebasdep"/>
                <w:rFonts w:ascii="Arial" w:hAnsi="Arial" w:cs="Arial"/>
                <w:sz w:val="22"/>
                <w:szCs w:val="22"/>
              </w:rPr>
              <w:footnoteReference w:id="2"/>
            </w:r>
          </w:p>
        </w:tc>
      </w:tr>
      <w:tr w:rsidR="001A60E9" w:rsidRPr="00815001" w14:paraId="1C81BA6C" w14:textId="77777777" w:rsidTr="001A60E9">
        <w:trPr>
          <w:jc w:val="center"/>
        </w:trPr>
        <w:tc>
          <w:tcPr>
            <w:tcW w:w="2332" w:type="dxa"/>
            <w:vAlign w:val="center"/>
          </w:tcPr>
          <w:p w14:paraId="196ED226" w14:textId="77777777" w:rsidR="001A60E9" w:rsidRPr="00815001" w:rsidRDefault="001A60E9" w:rsidP="001A60E9">
            <w:pPr>
              <w:pStyle w:val="Default"/>
              <w:jc w:val="center"/>
              <w:rPr>
                <w:rFonts w:ascii="Arial" w:hAnsi="Arial" w:cs="Arial"/>
                <w:sz w:val="22"/>
                <w:szCs w:val="22"/>
              </w:rPr>
            </w:pPr>
          </w:p>
          <w:p w14:paraId="34C77C11"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63EF5D55"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70DC78D1"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5513DC31"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75F31DC9"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0ACAADFF" w14:textId="77777777" w:rsidR="001A60E9" w:rsidRPr="00815001" w:rsidRDefault="001A60E9" w:rsidP="001A60E9">
            <w:pPr>
              <w:pStyle w:val="Default"/>
              <w:jc w:val="center"/>
              <w:rPr>
                <w:rFonts w:ascii="Arial" w:hAnsi="Arial" w:cs="Arial"/>
                <w:sz w:val="22"/>
                <w:szCs w:val="22"/>
              </w:rPr>
            </w:pPr>
          </w:p>
        </w:tc>
      </w:tr>
      <w:tr w:rsidR="001A60E9" w:rsidRPr="00815001" w14:paraId="5A773098" w14:textId="77777777" w:rsidTr="001A60E9">
        <w:trPr>
          <w:jc w:val="center"/>
        </w:trPr>
        <w:tc>
          <w:tcPr>
            <w:tcW w:w="2332" w:type="dxa"/>
            <w:vAlign w:val="center"/>
          </w:tcPr>
          <w:p w14:paraId="236C67D9" w14:textId="77777777" w:rsidR="001A60E9" w:rsidRPr="00815001" w:rsidRDefault="001A60E9" w:rsidP="001A60E9">
            <w:pPr>
              <w:pStyle w:val="Default"/>
              <w:jc w:val="center"/>
              <w:rPr>
                <w:rFonts w:ascii="Arial" w:hAnsi="Arial" w:cs="Arial"/>
                <w:sz w:val="22"/>
                <w:szCs w:val="22"/>
              </w:rPr>
            </w:pPr>
          </w:p>
          <w:p w14:paraId="37D99036"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307E2C54"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73775BA5"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4503AD92"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392691C8"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17B37409" w14:textId="77777777" w:rsidR="001A60E9" w:rsidRPr="00815001" w:rsidRDefault="001A60E9" w:rsidP="001A60E9">
            <w:pPr>
              <w:pStyle w:val="Default"/>
              <w:jc w:val="center"/>
              <w:rPr>
                <w:rFonts w:ascii="Arial" w:hAnsi="Arial" w:cs="Arial"/>
                <w:sz w:val="22"/>
                <w:szCs w:val="22"/>
              </w:rPr>
            </w:pPr>
          </w:p>
        </w:tc>
      </w:tr>
      <w:tr w:rsidR="001A60E9" w:rsidRPr="00815001" w14:paraId="6E22C43A" w14:textId="77777777" w:rsidTr="001A60E9">
        <w:trPr>
          <w:jc w:val="center"/>
        </w:trPr>
        <w:tc>
          <w:tcPr>
            <w:tcW w:w="2332" w:type="dxa"/>
            <w:vAlign w:val="center"/>
          </w:tcPr>
          <w:p w14:paraId="6311D2F4" w14:textId="77777777" w:rsidR="001A60E9" w:rsidRPr="00815001" w:rsidRDefault="001A60E9" w:rsidP="001A60E9">
            <w:pPr>
              <w:pStyle w:val="Default"/>
              <w:jc w:val="center"/>
              <w:rPr>
                <w:rFonts w:ascii="Arial" w:hAnsi="Arial" w:cs="Arial"/>
                <w:sz w:val="22"/>
                <w:szCs w:val="22"/>
              </w:rPr>
            </w:pPr>
          </w:p>
          <w:p w14:paraId="29902152"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195B020F"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536AC6ED"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425E44E5"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3585D404"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6A237A96" w14:textId="77777777" w:rsidR="001A60E9" w:rsidRPr="00815001" w:rsidRDefault="001A60E9" w:rsidP="001A60E9">
            <w:pPr>
              <w:pStyle w:val="Default"/>
              <w:jc w:val="center"/>
              <w:rPr>
                <w:rFonts w:ascii="Arial" w:hAnsi="Arial" w:cs="Arial"/>
                <w:sz w:val="22"/>
                <w:szCs w:val="22"/>
              </w:rPr>
            </w:pPr>
          </w:p>
        </w:tc>
      </w:tr>
      <w:tr w:rsidR="001A60E9" w:rsidRPr="00815001" w14:paraId="2170D49B" w14:textId="77777777" w:rsidTr="001A60E9">
        <w:trPr>
          <w:jc w:val="center"/>
        </w:trPr>
        <w:tc>
          <w:tcPr>
            <w:tcW w:w="2332" w:type="dxa"/>
            <w:vAlign w:val="center"/>
          </w:tcPr>
          <w:p w14:paraId="74B9379B" w14:textId="77777777" w:rsidR="001A60E9" w:rsidRPr="00815001" w:rsidRDefault="001A60E9" w:rsidP="001A60E9">
            <w:pPr>
              <w:pStyle w:val="Default"/>
              <w:jc w:val="center"/>
              <w:rPr>
                <w:rFonts w:ascii="Arial" w:hAnsi="Arial" w:cs="Arial"/>
                <w:sz w:val="22"/>
                <w:szCs w:val="22"/>
              </w:rPr>
            </w:pPr>
          </w:p>
          <w:p w14:paraId="46CEC8F3"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05FFF111"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46CFC409"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2BA06337"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430AF592" w14:textId="77777777" w:rsidR="001A60E9" w:rsidRPr="00815001" w:rsidRDefault="001A60E9" w:rsidP="001A60E9">
            <w:pPr>
              <w:pStyle w:val="Default"/>
              <w:jc w:val="center"/>
              <w:rPr>
                <w:rFonts w:ascii="Arial" w:hAnsi="Arial" w:cs="Arial"/>
                <w:sz w:val="22"/>
                <w:szCs w:val="22"/>
              </w:rPr>
            </w:pPr>
          </w:p>
        </w:tc>
        <w:tc>
          <w:tcPr>
            <w:tcW w:w="2332" w:type="dxa"/>
            <w:vAlign w:val="center"/>
          </w:tcPr>
          <w:p w14:paraId="167BAB8C" w14:textId="77777777" w:rsidR="001A60E9" w:rsidRPr="00815001" w:rsidRDefault="001A60E9" w:rsidP="001A60E9">
            <w:pPr>
              <w:pStyle w:val="Default"/>
              <w:jc w:val="center"/>
              <w:rPr>
                <w:rFonts w:ascii="Arial" w:hAnsi="Arial" w:cs="Arial"/>
                <w:sz w:val="22"/>
                <w:szCs w:val="22"/>
              </w:rPr>
            </w:pPr>
          </w:p>
        </w:tc>
      </w:tr>
    </w:tbl>
    <w:p w14:paraId="2FFD371F" w14:textId="6357ACC6" w:rsidR="001A60E9" w:rsidRPr="00F03E22" w:rsidRDefault="0063468D" w:rsidP="00F03E22">
      <w:pPr>
        <w:pStyle w:val="Titre8"/>
        <w:spacing w:before="312" w:after="312"/>
        <w:ind w:right="420"/>
        <w:rPr>
          <w:rFonts w:ascii="Arial" w:hAnsi="Arial" w:cs="Arial"/>
          <w:u w:val="none"/>
        </w:rPr>
      </w:pPr>
      <w:r w:rsidRPr="00F03E22">
        <w:rPr>
          <w:rFonts w:ascii="Arial" w:hAnsi="Arial" w:cs="Arial"/>
          <w:u w:val="none"/>
        </w:rPr>
        <w:t>Comptes à retirer :</w:t>
      </w:r>
    </w:p>
    <w:tbl>
      <w:tblPr>
        <w:tblStyle w:val="Grilledutableau"/>
        <w:tblW w:w="0" w:type="auto"/>
        <w:tblLook w:val="04A0" w:firstRow="1" w:lastRow="0" w:firstColumn="1" w:lastColumn="0" w:noHBand="0" w:noVBand="1"/>
      </w:tblPr>
      <w:tblGrid>
        <w:gridCol w:w="2332"/>
        <w:gridCol w:w="2332"/>
        <w:gridCol w:w="2702"/>
      </w:tblGrid>
      <w:tr w:rsidR="00F03E22" w:rsidRPr="00815001" w14:paraId="373D131F" w14:textId="77777777" w:rsidTr="00F03E22">
        <w:trPr>
          <w:trHeight w:val="1002"/>
        </w:trPr>
        <w:tc>
          <w:tcPr>
            <w:tcW w:w="2332" w:type="dxa"/>
            <w:vAlign w:val="center"/>
          </w:tcPr>
          <w:p w14:paraId="7ACE0062" w14:textId="77777777" w:rsidR="00F03E22" w:rsidRPr="00815001" w:rsidRDefault="00F03E22" w:rsidP="001D4DE3">
            <w:pPr>
              <w:pStyle w:val="Default"/>
              <w:jc w:val="center"/>
              <w:rPr>
                <w:rFonts w:ascii="Arial" w:hAnsi="Arial" w:cs="Arial"/>
                <w:sz w:val="22"/>
                <w:szCs w:val="22"/>
              </w:rPr>
            </w:pPr>
            <w:r w:rsidRPr="00815001">
              <w:rPr>
                <w:rFonts w:ascii="Arial" w:hAnsi="Arial" w:cs="Arial"/>
                <w:sz w:val="22"/>
                <w:szCs w:val="22"/>
              </w:rPr>
              <w:t>Nom</w:t>
            </w:r>
          </w:p>
        </w:tc>
        <w:tc>
          <w:tcPr>
            <w:tcW w:w="2332" w:type="dxa"/>
            <w:vAlign w:val="center"/>
          </w:tcPr>
          <w:p w14:paraId="4BF1AEAE" w14:textId="77777777" w:rsidR="00F03E22" w:rsidRPr="00815001" w:rsidRDefault="00F03E22" w:rsidP="001D4DE3">
            <w:pPr>
              <w:pStyle w:val="Default"/>
              <w:jc w:val="center"/>
              <w:rPr>
                <w:rFonts w:ascii="Arial" w:hAnsi="Arial" w:cs="Arial"/>
                <w:sz w:val="22"/>
                <w:szCs w:val="22"/>
              </w:rPr>
            </w:pPr>
            <w:r w:rsidRPr="00815001">
              <w:rPr>
                <w:rFonts w:ascii="Arial" w:hAnsi="Arial" w:cs="Arial"/>
                <w:sz w:val="22"/>
                <w:szCs w:val="22"/>
              </w:rPr>
              <w:t>Prénom</w:t>
            </w:r>
          </w:p>
        </w:tc>
        <w:tc>
          <w:tcPr>
            <w:tcW w:w="2702" w:type="dxa"/>
            <w:vAlign w:val="center"/>
          </w:tcPr>
          <w:p w14:paraId="1FF47742" w14:textId="50D665B8" w:rsidR="00F03E22" w:rsidRPr="00815001" w:rsidRDefault="00F03E22" w:rsidP="001D4DE3">
            <w:pPr>
              <w:pStyle w:val="Default"/>
              <w:jc w:val="center"/>
              <w:rPr>
                <w:rFonts w:ascii="Arial" w:hAnsi="Arial" w:cs="Arial"/>
                <w:sz w:val="22"/>
                <w:szCs w:val="22"/>
              </w:rPr>
            </w:pPr>
            <w:r w:rsidRPr="00815001">
              <w:rPr>
                <w:rFonts w:ascii="Arial" w:hAnsi="Arial" w:cs="Arial"/>
                <w:sz w:val="22"/>
                <w:szCs w:val="22"/>
              </w:rPr>
              <w:t>Adresse électronique</w:t>
            </w:r>
          </w:p>
        </w:tc>
      </w:tr>
      <w:tr w:rsidR="00F03E22" w:rsidRPr="00815001" w14:paraId="1E79DD88" w14:textId="77777777" w:rsidTr="00F03E22">
        <w:tc>
          <w:tcPr>
            <w:tcW w:w="2332" w:type="dxa"/>
            <w:vAlign w:val="center"/>
          </w:tcPr>
          <w:p w14:paraId="3D135C8C" w14:textId="77777777" w:rsidR="00F03E22" w:rsidRPr="00815001" w:rsidRDefault="00F03E22" w:rsidP="001D4DE3">
            <w:pPr>
              <w:pStyle w:val="Default"/>
              <w:jc w:val="center"/>
              <w:rPr>
                <w:rFonts w:ascii="Arial" w:hAnsi="Arial" w:cs="Arial"/>
                <w:sz w:val="22"/>
                <w:szCs w:val="22"/>
              </w:rPr>
            </w:pPr>
          </w:p>
          <w:p w14:paraId="2AD24592" w14:textId="77777777" w:rsidR="00F03E22" w:rsidRPr="00815001" w:rsidRDefault="00F03E22" w:rsidP="001D4DE3">
            <w:pPr>
              <w:pStyle w:val="Default"/>
              <w:jc w:val="center"/>
              <w:rPr>
                <w:rFonts w:ascii="Arial" w:hAnsi="Arial" w:cs="Arial"/>
                <w:sz w:val="22"/>
                <w:szCs w:val="22"/>
              </w:rPr>
            </w:pPr>
          </w:p>
        </w:tc>
        <w:tc>
          <w:tcPr>
            <w:tcW w:w="2332" w:type="dxa"/>
            <w:vAlign w:val="center"/>
          </w:tcPr>
          <w:p w14:paraId="5FC3BC4B" w14:textId="77777777" w:rsidR="00F03E22" w:rsidRPr="00815001" w:rsidRDefault="00F03E22" w:rsidP="001D4DE3">
            <w:pPr>
              <w:pStyle w:val="Default"/>
              <w:jc w:val="center"/>
              <w:rPr>
                <w:rFonts w:ascii="Arial" w:hAnsi="Arial" w:cs="Arial"/>
                <w:sz w:val="22"/>
                <w:szCs w:val="22"/>
              </w:rPr>
            </w:pPr>
          </w:p>
        </w:tc>
        <w:tc>
          <w:tcPr>
            <w:tcW w:w="2702" w:type="dxa"/>
            <w:vAlign w:val="center"/>
          </w:tcPr>
          <w:p w14:paraId="7CBDB446" w14:textId="77777777" w:rsidR="00F03E22" w:rsidRPr="00815001" w:rsidRDefault="00F03E22" w:rsidP="001D4DE3">
            <w:pPr>
              <w:pStyle w:val="Default"/>
              <w:jc w:val="center"/>
              <w:rPr>
                <w:rFonts w:ascii="Arial" w:hAnsi="Arial" w:cs="Arial"/>
                <w:sz w:val="22"/>
                <w:szCs w:val="22"/>
              </w:rPr>
            </w:pPr>
          </w:p>
        </w:tc>
      </w:tr>
      <w:tr w:rsidR="00F03E22" w:rsidRPr="00815001" w14:paraId="30004DCA" w14:textId="77777777" w:rsidTr="00F03E22">
        <w:tc>
          <w:tcPr>
            <w:tcW w:w="2332" w:type="dxa"/>
            <w:vAlign w:val="center"/>
          </w:tcPr>
          <w:p w14:paraId="44345B2F" w14:textId="77777777" w:rsidR="00F03E22" w:rsidRPr="00815001" w:rsidRDefault="00F03E22" w:rsidP="001D4DE3">
            <w:pPr>
              <w:pStyle w:val="Default"/>
              <w:jc w:val="center"/>
              <w:rPr>
                <w:rFonts w:ascii="Arial" w:hAnsi="Arial" w:cs="Arial"/>
                <w:sz w:val="22"/>
                <w:szCs w:val="22"/>
              </w:rPr>
            </w:pPr>
          </w:p>
          <w:p w14:paraId="279AFD6E" w14:textId="77777777" w:rsidR="00F03E22" w:rsidRPr="00815001" w:rsidRDefault="00F03E22" w:rsidP="001D4DE3">
            <w:pPr>
              <w:pStyle w:val="Default"/>
              <w:jc w:val="center"/>
              <w:rPr>
                <w:rFonts w:ascii="Arial" w:hAnsi="Arial" w:cs="Arial"/>
                <w:sz w:val="22"/>
                <w:szCs w:val="22"/>
              </w:rPr>
            </w:pPr>
          </w:p>
        </w:tc>
        <w:tc>
          <w:tcPr>
            <w:tcW w:w="2332" w:type="dxa"/>
            <w:vAlign w:val="center"/>
          </w:tcPr>
          <w:p w14:paraId="7FF93940" w14:textId="77777777" w:rsidR="00F03E22" w:rsidRPr="00815001" w:rsidRDefault="00F03E22" w:rsidP="001D4DE3">
            <w:pPr>
              <w:pStyle w:val="Default"/>
              <w:jc w:val="center"/>
              <w:rPr>
                <w:rFonts w:ascii="Arial" w:hAnsi="Arial" w:cs="Arial"/>
                <w:sz w:val="22"/>
                <w:szCs w:val="22"/>
              </w:rPr>
            </w:pPr>
          </w:p>
        </w:tc>
        <w:tc>
          <w:tcPr>
            <w:tcW w:w="2702" w:type="dxa"/>
            <w:vAlign w:val="center"/>
          </w:tcPr>
          <w:p w14:paraId="4F7C98EC" w14:textId="77777777" w:rsidR="00F03E22" w:rsidRPr="00815001" w:rsidRDefault="00F03E22" w:rsidP="001D4DE3">
            <w:pPr>
              <w:pStyle w:val="Default"/>
              <w:jc w:val="center"/>
              <w:rPr>
                <w:rFonts w:ascii="Arial" w:hAnsi="Arial" w:cs="Arial"/>
                <w:sz w:val="22"/>
                <w:szCs w:val="22"/>
              </w:rPr>
            </w:pPr>
          </w:p>
        </w:tc>
      </w:tr>
      <w:tr w:rsidR="00F03E22" w:rsidRPr="00815001" w14:paraId="650DA4C5" w14:textId="77777777" w:rsidTr="00F03E22">
        <w:tc>
          <w:tcPr>
            <w:tcW w:w="2332" w:type="dxa"/>
            <w:vAlign w:val="center"/>
          </w:tcPr>
          <w:p w14:paraId="16B50EC9" w14:textId="77777777" w:rsidR="00F03E22" w:rsidRPr="00815001" w:rsidRDefault="00F03E22" w:rsidP="001D4DE3">
            <w:pPr>
              <w:pStyle w:val="Default"/>
              <w:jc w:val="center"/>
              <w:rPr>
                <w:rFonts w:ascii="Arial" w:hAnsi="Arial" w:cs="Arial"/>
                <w:sz w:val="22"/>
                <w:szCs w:val="22"/>
              </w:rPr>
            </w:pPr>
          </w:p>
          <w:p w14:paraId="3B04E4AD" w14:textId="77777777" w:rsidR="00F03E22" w:rsidRPr="00815001" w:rsidRDefault="00F03E22" w:rsidP="001D4DE3">
            <w:pPr>
              <w:pStyle w:val="Default"/>
              <w:jc w:val="center"/>
              <w:rPr>
                <w:rFonts w:ascii="Arial" w:hAnsi="Arial" w:cs="Arial"/>
                <w:sz w:val="22"/>
                <w:szCs w:val="22"/>
              </w:rPr>
            </w:pPr>
          </w:p>
        </w:tc>
        <w:tc>
          <w:tcPr>
            <w:tcW w:w="2332" w:type="dxa"/>
            <w:vAlign w:val="center"/>
          </w:tcPr>
          <w:p w14:paraId="45C58867" w14:textId="77777777" w:rsidR="00F03E22" w:rsidRPr="00815001" w:rsidRDefault="00F03E22" w:rsidP="001D4DE3">
            <w:pPr>
              <w:pStyle w:val="Default"/>
              <w:jc w:val="center"/>
              <w:rPr>
                <w:rFonts w:ascii="Arial" w:hAnsi="Arial" w:cs="Arial"/>
                <w:sz w:val="22"/>
                <w:szCs w:val="22"/>
              </w:rPr>
            </w:pPr>
          </w:p>
        </w:tc>
        <w:tc>
          <w:tcPr>
            <w:tcW w:w="2702" w:type="dxa"/>
            <w:vAlign w:val="center"/>
          </w:tcPr>
          <w:p w14:paraId="3F6203BD" w14:textId="77777777" w:rsidR="00F03E22" w:rsidRPr="00815001" w:rsidRDefault="00F03E22" w:rsidP="001D4DE3">
            <w:pPr>
              <w:pStyle w:val="Default"/>
              <w:jc w:val="center"/>
              <w:rPr>
                <w:rFonts w:ascii="Arial" w:hAnsi="Arial" w:cs="Arial"/>
                <w:sz w:val="22"/>
                <w:szCs w:val="22"/>
              </w:rPr>
            </w:pPr>
          </w:p>
        </w:tc>
      </w:tr>
      <w:tr w:rsidR="00F03E22" w:rsidRPr="00815001" w14:paraId="2461CE2C" w14:textId="77777777" w:rsidTr="00F03E22">
        <w:tc>
          <w:tcPr>
            <w:tcW w:w="2332" w:type="dxa"/>
            <w:vAlign w:val="center"/>
          </w:tcPr>
          <w:p w14:paraId="5776FDE5" w14:textId="77777777" w:rsidR="00F03E22" w:rsidRPr="00815001" w:rsidRDefault="00F03E22" w:rsidP="001D4DE3">
            <w:pPr>
              <w:pStyle w:val="Default"/>
              <w:jc w:val="center"/>
              <w:rPr>
                <w:rFonts w:ascii="Arial" w:hAnsi="Arial" w:cs="Arial"/>
                <w:sz w:val="22"/>
                <w:szCs w:val="22"/>
              </w:rPr>
            </w:pPr>
          </w:p>
          <w:p w14:paraId="0AF71C5A" w14:textId="77777777" w:rsidR="00F03E22" w:rsidRPr="00815001" w:rsidRDefault="00F03E22" w:rsidP="001D4DE3">
            <w:pPr>
              <w:pStyle w:val="Default"/>
              <w:jc w:val="center"/>
              <w:rPr>
                <w:rFonts w:ascii="Arial" w:hAnsi="Arial" w:cs="Arial"/>
                <w:sz w:val="22"/>
                <w:szCs w:val="22"/>
              </w:rPr>
            </w:pPr>
          </w:p>
        </w:tc>
        <w:tc>
          <w:tcPr>
            <w:tcW w:w="2332" w:type="dxa"/>
            <w:vAlign w:val="center"/>
          </w:tcPr>
          <w:p w14:paraId="45075A39" w14:textId="77777777" w:rsidR="00F03E22" w:rsidRPr="00815001" w:rsidRDefault="00F03E22" w:rsidP="001D4DE3">
            <w:pPr>
              <w:pStyle w:val="Default"/>
              <w:jc w:val="center"/>
              <w:rPr>
                <w:rFonts w:ascii="Arial" w:hAnsi="Arial" w:cs="Arial"/>
                <w:sz w:val="22"/>
                <w:szCs w:val="22"/>
              </w:rPr>
            </w:pPr>
          </w:p>
        </w:tc>
        <w:tc>
          <w:tcPr>
            <w:tcW w:w="2702" w:type="dxa"/>
            <w:vAlign w:val="center"/>
          </w:tcPr>
          <w:p w14:paraId="6555A643" w14:textId="77777777" w:rsidR="00F03E22" w:rsidRPr="00815001" w:rsidRDefault="00F03E22" w:rsidP="001D4DE3">
            <w:pPr>
              <w:pStyle w:val="Default"/>
              <w:jc w:val="center"/>
              <w:rPr>
                <w:rFonts w:ascii="Arial" w:hAnsi="Arial" w:cs="Arial"/>
                <w:sz w:val="22"/>
                <w:szCs w:val="22"/>
              </w:rPr>
            </w:pPr>
          </w:p>
        </w:tc>
      </w:tr>
    </w:tbl>
    <w:p w14:paraId="135503A1" w14:textId="77777777" w:rsidR="008628D5" w:rsidRDefault="008628D5" w:rsidP="008628D5">
      <w:pPr>
        <w:pStyle w:val="Standard"/>
        <w:tabs>
          <w:tab w:val="left" w:pos="3572"/>
          <w:tab w:val="left" w:leader="dot" w:pos="12503"/>
          <w:tab w:val="left" w:leader="dot" w:pos="13070"/>
        </w:tabs>
        <w:spacing w:before="170" w:after="119" w:line="240" w:lineRule="exact"/>
        <w:ind w:left="3572"/>
        <w:jc w:val="both"/>
        <w:rPr>
          <w:rFonts w:ascii="Arial" w:hAnsi="Arial" w:cs="Arial"/>
          <w:sz w:val="22"/>
        </w:rPr>
      </w:pPr>
    </w:p>
    <w:p w14:paraId="32D7B89C" w14:textId="297B0274" w:rsidR="008628D5" w:rsidRPr="00815001" w:rsidRDefault="008628D5" w:rsidP="008628D5">
      <w:pPr>
        <w:pStyle w:val="Standard"/>
        <w:tabs>
          <w:tab w:val="left" w:pos="3572"/>
          <w:tab w:val="left" w:leader="dot" w:pos="12503"/>
          <w:tab w:val="left" w:leader="dot" w:pos="13070"/>
        </w:tabs>
        <w:spacing w:before="170" w:after="119" w:line="240" w:lineRule="exact"/>
        <w:ind w:left="3572"/>
        <w:jc w:val="both"/>
        <w:rPr>
          <w:rFonts w:ascii="Arial" w:hAnsi="Arial" w:cs="Arial"/>
          <w:sz w:val="22"/>
        </w:rPr>
      </w:pPr>
      <w:r w:rsidRPr="00815001">
        <w:rPr>
          <w:rFonts w:ascii="Arial" w:hAnsi="Arial" w:cs="Arial"/>
          <w:sz w:val="22"/>
        </w:rPr>
        <w:t>A</w:t>
      </w:r>
      <w:proofErr w:type="gramStart"/>
      <w:r w:rsidRPr="00815001">
        <w:rPr>
          <w:rFonts w:ascii="Arial" w:hAnsi="Arial" w:cs="Arial"/>
          <w:sz w:val="22"/>
        </w:rPr>
        <w:t> .…</w:t>
      </w:r>
      <w:proofErr w:type="gramEnd"/>
      <w:r w:rsidRPr="00815001">
        <w:rPr>
          <w:rFonts w:ascii="Arial" w:hAnsi="Arial" w:cs="Arial"/>
          <w:sz w:val="22"/>
        </w:rPr>
        <w:t>………...........…………, le …………………......................</w:t>
      </w:r>
    </w:p>
    <w:p w14:paraId="18D219B5" w14:textId="77777777" w:rsidR="008628D5" w:rsidRPr="00815001" w:rsidRDefault="008628D5" w:rsidP="008628D5">
      <w:pPr>
        <w:pStyle w:val="Standard"/>
        <w:tabs>
          <w:tab w:val="left" w:leader="dot" w:pos="9498"/>
          <w:tab w:val="left" w:leader="dot" w:pos="10065"/>
        </w:tabs>
        <w:spacing w:before="156" w:line="240" w:lineRule="exact"/>
        <w:ind w:left="567"/>
        <w:rPr>
          <w:rFonts w:ascii="Arial" w:hAnsi="Arial" w:cs="Arial"/>
        </w:rPr>
      </w:pPr>
      <w:r w:rsidRPr="00815001">
        <w:rPr>
          <w:rFonts w:ascii="Arial" w:hAnsi="Arial" w:cs="Arial"/>
          <w:sz w:val="22"/>
        </w:rPr>
        <w:t>Nom et qualité du signataire</w:t>
      </w:r>
      <w:r w:rsidRPr="00815001">
        <w:rPr>
          <w:rStyle w:val="Appelnotedebasdep"/>
          <w:rFonts w:ascii="Arial" w:hAnsi="Arial" w:cs="Arial"/>
          <w:sz w:val="22"/>
        </w:rPr>
        <w:footnoteReference w:id="3"/>
      </w:r>
      <w:r w:rsidRPr="00815001">
        <w:rPr>
          <w:rFonts w:ascii="Arial" w:hAnsi="Arial" w:cs="Arial"/>
          <w:sz w:val="22"/>
        </w:rPr>
        <w:t> : …………………..................………………………………………</w:t>
      </w:r>
    </w:p>
    <w:p w14:paraId="425F3F62" w14:textId="77777777" w:rsidR="008628D5" w:rsidRPr="00815001" w:rsidRDefault="008628D5" w:rsidP="009852FC">
      <w:pPr>
        <w:pStyle w:val="Standard"/>
        <w:tabs>
          <w:tab w:val="left" w:leader="dot" w:pos="11822"/>
          <w:tab w:val="left" w:leader="dot" w:pos="12389"/>
        </w:tabs>
        <w:spacing w:before="737" w:line="240" w:lineRule="exact"/>
        <w:rPr>
          <w:rFonts w:ascii="Arial" w:hAnsi="Arial" w:cs="Arial"/>
        </w:rPr>
      </w:pPr>
    </w:p>
    <w:sectPr w:rsidR="008628D5" w:rsidRPr="00815001" w:rsidSect="009852FC">
      <w:pgSz w:w="16838" w:h="11906" w:orient="landscape"/>
      <w:pgMar w:top="851" w:right="1418" w:bottom="1134" w:left="1418" w:header="113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31CC2" w14:textId="77777777" w:rsidR="00E952FC" w:rsidRDefault="00E952FC">
      <w:r>
        <w:separator/>
      </w:r>
    </w:p>
  </w:endnote>
  <w:endnote w:type="continuationSeparator" w:id="0">
    <w:p w14:paraId="0BE20528" w14:textId="77777777" w:rsidR="00E952FC" w:rsidRDefault="00E9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utch">
    <w:altName w:val="Calibri"/>
    <w:charset w:val="00"/>
    <w:family w:val="auto"/>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9C3F" w14:textId="6DA423A6" w:rsidR="00F171B0" w:rsidRDefault="00AF70C4">
    <w:pPr>
      <w:pStyle w:val="Pieddepage"/>
      <w:jc w:val="center"/>
    </w:pPr>
    <w:r>
      <w:tab/>
    </w:r>
    <w:r>
      <w:tab/>
    </w:r>
    <w:r w:rsidRPr="00AF70C4">
      <w:rPr>
        <w:sz w:val="20"/>
        <w:szCs w:val="20"/>
      </w:rPr>
      <w:fldChar w:fldCharType="begin"/>
    </w:r>
    <w:r w:rsidRPr="00AF70C4">
      <w:rPr>
        <w:sz w:val="20"/>
        <w:szCs w:val="20"/>
      </w:rPr>
      <w:instrText xml:space="preserve"> PAGE   \* MERGEFORMAT </w:instrText>
    </w:r>
    <w:r w:rsidRPr="00AF70C4">
      <w:rPr>
        <w:sz w:val="20"/>
        <w:szCs w:val="20"/>
      </w:rPr>
      <w:fldChar w:fldCharType="separate"/>
    </w:r>
    <w:r w:rsidRPr="00AF70C4">
      <w:rPr>
        <w:noProof/>
        <w:sz w:val="20"/>
        <w:szCs w:val="20"/>
      </w:rPr>
      <w:t>2</w:t>
    </w:r>
    <w:r w:rsidRPr="00AF70C4">
      <w:rPr>
        <w:sz w:val="20"/>
        <w:szCs w:val="20"/>
      </w:rPr>
      <w:fldChar w:fldCharType="end"/>
    </w:r>
    <w:r w:rsidRPr="00AF70C4">
      <w:rPr>
        <w:sz w:val="20"/>
        <w:szCs w:val="20"/>
      </w:rPr>
      <w:t xml:space="preserve"> / </w:t>
    </w:r>
    <w:r w:rsidRPr="00AF70C4">
      <w:rPr>
        <w:sz w:val="20"/>
        <w:szCs w:val="20"/>
      </w:rPr>
      <w:fldChar w:fldCharType="begin"/>
    </w:r>
    <w:r w:rsidRPr="00AF70C4">
      <w:rPr>
        <w:sz w:val="20"/>
        <w:szCs w:val="20"/>
      </w:rPr>
      <w:instrText xml:space="preserve"> NUMPAGES   \* MERGEFORMAT </w:instrText>
    </w:r>
    <w:r w:rsidRPr="00AF70C4">
      <w:rPr>
        <w:sz w:val="20"/>
        <w:szCs w:val="20"/>
      </w:rPr>
      <w:fldChar w:fldCharType="separate"/>
    </w:r>
    <w:r w:rsidRPr="00AF70C4">
      <w:rPr>
        <w:noProof/>
        <w:sz w:val="20"/>
        <w:szCs w:val="20"/>
      </w:rPr>
      <w:t>3</w:t>
    </w:r>
    <w:r w:rsidRPr="00AF70C4">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A137" w14:textId="56A70FC0" w:rsidR="00F171B0" w:rsidRDefault="00F171B0">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4AE36" w14:textId="77777777" w:rsidR="00E952FC" w:rsidRDefault="00E952FC">
      <w:r>
        <w:rPr>
          <w:color w:val="000000"/>
        </w:rPr>
        <w:separator/>
      </w:r>
    </w:p>
  </w:footnote>
  <w:footnote w:type="continuationSeparator" w:id="0">
    <w:p w14:paraId="250C3881" w14:textId="77777777" w:rsidR="00E952FC" w:rsidRDefault="00E952FC">
      <w:r>
        <w:continuationSeparator/>
      </w:r>
    </w:p>
  </w:footnote>
  <w:footnote w:id="1">
    <w:p w14:paraId="42E4403C" w14:textId="795BAC39" w:rsidR="001A60E9" w:rsidRDefault="001A60E9">
      <w:pPr>
        <w:pStyle w:val="Notedebasdepage"/>
      </w:pPr>
      <w:r w:rsidRPr="001A60E9">
        <w:rPr>
          <w:rStyle w:val="Appelnotedebasdep"/>
          <w:rFonts w:ascii="Arial" w:hAnsi="Arial" w:cs="Arial"/>
        </w:rPr>
        <w:footnoteRef/>
      </w:r>
      <w:r>
        <w:t xml:space="preserve"> </w:t>
      </w:r>
      <w:r w:rsidRPr="001A60E9">
        <w:rPr>
          <w:rFonts w:ascii="Arial" w:hAnsi="Arial" w:cs="Arial"/>
        </w:rPr>
        <w:t>Doit être une adresse professionnelle nominative</w:t>
      </w:r>
    </w:p>
  </w:footnote>
  <w:footnote w:id="2">
    <w:p w14:paraId="7CADBF6E" w14:textId="3B518BD9" w:rsidR="00BE2B20" w:rsidRDefault="00BE2B20">
      <w:pPr>
        <w:pStyle w:val="Notedebasdepage"/>
      </w:pPr>
      <w:r w:rsidRPr="00BE2B20">
        <w:rPr>
          <w:rStyle w:val="Appelnotedebasdep"/>
          <w:rFonts w:ascii="Arial" w:hAnsi="Arial" w:cs="Arial"/>
        </w:rPr>
        <w:footnoteRef/>
      </w:r>
      <w:r w:rsidRPr="00BE2B20">
        <w:rPr>
          <w:rFonts w:ascii="Arial" w:hAnsi="Arial" w:cs="Arial"/>
        </w:rPr>
        <w:t xml:space="preserve"> L’agent atteste avoir pris connaissance des conditions d’utilisation d</w:t>
      </w:r>
      <w:r>
        <w:rPr>
          <w:rFonts w:ascii="Arial" w:hAnsi="Arial" w:cs="Arial"/>
        </w:rPr>
        <w:t>es données d</w:t>
      </w:r>
      <w:r w:rsidRPr="00BE2B20">
        <w:rPr>
          <w:rFonts w:ascii="Arial" w:hAnsi="Arial" w:cs="Arial"/>
        </w:rPr>
        <w:t>u cadastre telles que précisées dans l’</w:t>
      </w:r>
      <w:r>
        <w:rPr>
          <w:rFonts w:ascii="Arial" w:hAnsi="Arial" w:cs="Arial"/>
        </w:rPr>
        <w:t>acte d’</w:t>
      </w:r>
      <w:r w:rsidRPr="00BE2B20">
        <w:rPr>
          <w:rFonts w:ascii="Arial" w:hAnsi="Arial" w:cs="Arial"/>
        </w:rPr>
        <w:t>engagement</w:t>
      </w:r>
      <w:r>
        <w:rPr>
          <w:rFonts w:ascii="Arial" w:hAnsi="Arial" w:cs="Arial"/>
        </w:rPr>
        <w:t xml:space="preserve"> (3 pages précédentes)</w:t>
      </w:r>
    </w:p>
  </w:footnote>
  <w:footnote w:id="3">
    <w:p w14:paraId="4F30F0D9" w14:textId="77777777" w:rsidR="008628D5" w:rsidRDefault="008628D5" w:rsidP="008628D5">
      <w:pPr>
        <w:pStyle w:val="Notedebasdepage"/>
      </w:pPr>
      <w:r>
        <w:rPr>
          <w:rStyle w:val="Appelnotedebasdep"/>
        </w:rPr>
        <w:footnoteRef/>
      </w:r>
      <w:r>
        <w:t xml:space="preserve"> </w:t>
      </w:r>
      <w:r w:rsidRPr="0074692F">
        <w:rPr>
          <w:rFonts w:ascii="Arial" w:hAnsi="Arial" w:cs="Arial"/>
        </w:rPr>
        <w:t>Le nom du signataire sera suivi de sa qualité (il s’agit du demandeur ou d’une personne habilitée par la loi à le représenter).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D2DC" w14:textId="77777777" w:rsidR="00F171B0" w:rsidRDefault="00F171B0">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center"/>
      <w:tblLook w:val="04A0" w:firstRow="1" w:lastRow="0" w:firstColumn="1" w:lastColumn="0" w:noHBand="0" w:noVBand="1"/>
    </w:tblPr>
    <w:tblGrid>
      <w:gridCol w:w="3303"/>
      <w:gridCol w:w="3304"/>
      <w:gridCol w:w="3304"/>
    </w:tblGrid>
    <w:tr w:rsidR="004E4546" w14:paraId="3DD8B492" w14:textId="77777777" w:rsidTr="001A60E9">
      <w:trPr>
        <w:jc w:val="center"/>
      </w:trPr>
      <w:tc>
        <w:tcPr>
          <w:tcW w:w="3303" w:type="dxa"/>
        </w:tcPr>
        <w:p w14:paraId="7A2C471C" w14:textId="38067D1D" w:rsidR="004E4546" w:rsidRDefault="004E4546">
          <w:pPr>
            <w:pStyle w:val="En-tte"/>
            <w:tabs>
              <w:tab w:val="clear" w:pos="4819"/>
              <w:tab w:val="clear" w:pos="9638"/>
              <w:tab w:val="center" w:pos="4536"/>
              <w:tab w:val="right" w:pos="10065"/>
            </w:tabs>
            <w:jc w:val="center"/>
          </w:pPr>
          <w:r>
            <w:rPr>
              <w:noProof/>
            </w:rPr>
            <w:drawing>
              <wp:inline distT="0" distB="0" distL="0" distR="0" wp14:anchorId="6BFA9C0C" wp14:editId="44785022">
                <wp:extent cx="1234440" cy="1118616"/>
                <wp:effectExtent l="0" t="0" r="3810" b="5715"/>
                <wp:docPr id="1421219671"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19671" name="Image 1"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4440" cy="1118616"/>
                        </a:xfrm>
                        <a:prstGeom prst="rect">
                          <a:avLst/>
                        </a:prstGeom>
                      </pic:spPr>
                    </pic:pic>
                  </a:graphicData>
                </a:graphic>
              </wp:inline>
            </w:drawing>
          </w:r>
        </w:p>
      </w:tc>
      <w:tc>
        <w:tcPr>
          <w:tcW w:w="3304" w:type="dxa"/>
        </w:tcPr>
        <w:p w14:paraId="0FB0EEC4" w14:textId="3AEB508F" w:rsidR="004E4546" w:rsidRDefault="004E4546">
          <w:pPr>
            <w:pStyle w:val="En-tte"/>
            <w:tabs>
              <w:tab w:val="clear" w:pos="4819"/>
              <w:tab w:val="clear" w:pos="9638"/>
              <w:tab w:val="center" w:pos="4536"/>
              <w:tab w:val="right" w:pos="10065"/>
            </w:tabs>
            <w:jc w:val="center"/>
          </w:pPr>
          <w:r>
            <w:rPr>
              <w:noProof/>
            </w:rPr>
            <w:drawing>
              <wp:inline distT="0" distB="0" distL="0" distR="0" wp14:anchorId="707E4341" wp14:editId="32D0EE28">
                <wp:extent cx="1466850" cy="809625"/>
                <wp:effectExtent l="0" t="0" r="0" b="9525"/>
                <wp:docPr id="296224653" name="Image 2" descr="Une image contenant texte, symbole,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24653" name="Image 2" descr="Une image contenant texte, symbole, Police, logo&#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1466850" cy="809625"/>
                        </a:xfrm>
                        <a:prstGeom prst="rect">
                          <a:avLst/>
                        </a:prstGeom>
                      </pic:spPr>
                    </pic:pic>
                  </a:graphicData>
                </a:graphic>
              </wp:inline>
            </w:drawing>
          </w:r>
        </w:p>
      </w:tc>
      <w:tc>
        <w:tcPr>
          <w:tcW w:w="3304" w:type="dxa"/>
        </w:tcPr>
        <w:p w14:paraId="11C496C5" w14:textId="7348F540" w:rsidR="004E4546" w:rsidRDefault="004E4546">
          <w:pPr>
            <w:pStyle w:val="En-tte"/>
            <w:tabs>
              <w:tab w:val="clear" w:pos="4819"/>
              <w:tab w:val="clear" w:pos="9638"/>
              <w:tab w:val="center" w:pos="4536"/>
              <w:tab w:val="right" w:pos="10065"/>
            </w:tabs>
            <w:jc w:val="center"/>
          </w:pPr>
          <w:r>
            <w:rPr>
              <w:noProof/>
            </w:rPr>
            <w:drawing>
              <wp:inline distT="0" distB="0" distL="0" distR="0" wp14:anchorId="50F59EE5" wp14:editId="08A3EFB8">
                <wp:extent cx="1057275" cy="1057275"/>
                <wp:effectExtent l="0" t="0" r="9525" b="9525"/>
                <wp:docPr id="1245520865" name="Image 3" descr="Une image contenant Graphique, logo, graphis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20865" name="Image 3" descr="Une image contenant Graphique, logo, graphisme, Police&#10;&#10;Le contenu généré par l’IA peut être incorrect."/>
                        <pic:cNvPicPr/>
                      </pic:nvPicPr>
                      <pic:blipFill>
                        <a:blip r:embed="rId3">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inline>
            </w:drawing>
          </w:r>
        </w:p>
      </w:tc>
    </w:tr>
  </w:tbl>
  <w:p w14:paraId="63E43585" w14:textId="0790A74D" w:rsidR="00F171B0" w:rsidRDefault="00F171B0">
    <w:pPr>
      <w:pStyle w:val="En-tte"/>
      <w:tabs>
        <w:tab w:val="clear" w:pos="4819"/>
        <w:tab w:val="clear" w:pos="9638"/>
        <w:tab w:val="center" w:pos="4536"/>
        <w:tab w:val="right" w:pos="10065"/>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1119A"/>
    <w:multiLevelType w:val="multilevel"/>
    <w:tmpl w:val="F24CE7CC"/>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10910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FC5"/>
    <w:rsid w:val="00065B7D"/>
    <w:rsid w:val="000A5B9D"/>
    <w:rsid w:val="00105FC5"/>
    <w:rsid w:val="00111DD5"/>
    <w:rsid w:val="001823F8"/>
    <w:rsid w:val="001A60E9"/>
    <w:rsid w:val="00295735"/>
    <w:rsid w:val="00472407"/>
    <w:rsid w:val="004E4546"/>
    <w:rsid w:val="00625DE9"/>
    <w:rsid w:val="0063468D"/>
    <w:rsid w:val="006B7C19"/>
    <w:rsid w:val="006C45CD"/>
    <w:rsid w:val="0074692F"/>
    <w:rsid w:val="0076177D"/>
    <w:rsid w:val="00790CE7"/>
    <w:rsid w:val="00815001"/>
    <w:rsid w:val="008628D5"/>
    <w:rsid w:val="008C186D"/>
    <w:rsid w:val="009852FC"/>
    <w:rsid w:val="009D7C92"/>
    <w:rsid w:val="00A25319"/>
    <w:rsid w:val="00A96C46"/>
    <w:rsid w:val="00AF70C4"/>
    <w:rsid w:val="00B22E69"/>
    <w:rsid w:val="00BE2B20"/>
    <w:rsid w:val="00D31931"/>
    <w:rsid w:val="00E952FC"/>
    <w:rsid w:val="00F03E22"/>
    <w:rsid w:val="00F171B0"/>
    <w:rsid w:val="00FC47C2"/>
    <w:rsid w:val="00FD01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88FD4"/>
  <w15:docId w15:val="{209C4128-4C5C-48A2-8C67-2AAC00D66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Standard"/>
    <w:next w:val="Standard"/>
    <w:uiPriority w:val="9"/>
    <w:qFormat/>
    <w:pPr>
      <w:keepNext/>
      <w:spacing w:after="120"/>
      <w:jc w:val="center"/>
      <w:outlineLvl w:val="0"/>
    </w:pPr>
    <w:rPr>
      <w:b/>
      <w:color w:val="008080"/>
      <w:sz w:val="18"/>
    </w:rPr>
  </w:style>
  <w:style w:type="paragraph" w:styleId="Titre2">
    <w:name w:val="heading 2"/>
    <w:basedOn w:val="Standard"/>
    <w:next w:val="Standard"/>
    <w:uiPriority w:val="9"/>
    <w:semiHidden/>
    <w:unhideWhenUsed/>
    <w:qFormat/>
    <w:pPr>
      <w:keepNext/>
      <w:jc w:val="right"/>
      <w:outlineLvl w:val="1"/>
    </w:pPr>
    <w:rPr>
      <w:rFonts w:ascii="Dutch" w:eastAsia="Dutch" w:hAnsi="Dutch" w:cs="Dutch"/>
      <w:b/>
      <w:caps/>
    </w:rPr>
  </w:style>
  <w:style w:type="paragraph" w:styleId="Titre3">
    <w:name w:val="heading 3"/>
    <w:basedOn w:val="Heading"/>
    <w:next w:val="Textbody"/>
    <w:uiPriority w:val="9"/>
    <w:semiHidden/>
    <w:unhideWhenUsed/>
    <w:qFormat/>
    <w:pPr>
      <w:spacing w:before="140"/>
      <w:outlineLvl w:val="2"/>
    </w:pPr>
    <w:rPr>
      <w:b/>
      <w:bCs/>
      <w:color w:val="808080"/>
    </w:rPr>
  </w:style>
  <w:style w:type="paragraph" w:styleId="Titre8">
    <w:name w:val="heading 8"/>
    <w:basedOn w:val="Standard"/>
    <w:next w:val="Standard"/>
    <w:pPr>
      <w:keepNext/>
      <w:shd w:val="clear" w:color="auto" w:fill="D8D8D8"/>
      <w:tabs>
        <w:tab w:val="left" w:leader="dot" w:pos="11340"/>
        <w:tab w:val="left" w:leader="dot" w:pos="11766"/>
      </w:tabs>
      <w:spacing w:before="120"/>
      <w:ind w:left="1701" w:right="422" w:hanging="1701"/>
      <w:outlineLvl w:val="7"/>
    </w:pPr>
    <w:rPr>
      <w:b/>
      <w:sz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tte">
    <w:name w:val="header"/>
    <w:basedOn w:val="Standard"/>
    <w:pPr>
      <w:suppressLineNumbers/>
      <w:tabs>
        <w:tab w:val="center" w:pos="4819"/>
        <w:tab w:val="right" w:pos="9638"/>
      </w:tabs>
    </w:pPr>
  </w:style>
  <w:style w:type="paragraph" w:styleId="Corpsdetexte2">
    <w:name w:val="Body Text 2"/>
    <w:basedOn w:val="Standard"/>
    <w:pPr>
      <w:tabs>
        <w:tab w:val="left" w:leader="dot" w:pos="12758"/>
        <w:tab w:val="left" w:leader="dot" w:pos="15593"/>
      </w:tabs>
      <w:ind w:right="45"/>
      <w:jc w:val="both"/>
    </w:pPr>
    <w:rPr>
      <w:sz w:val="22"/>
    </w:rPr>
  </w:style>
  <w:style w:type="paragraph" w:styleId="Normalcentr">
    <w:name w:val="Block Text"/>
    <w:basedOn w:val="Standard"/>
    <w:pPr>
      <w:tabs>
        <w:tab w:val="left" w:leader="dot" w:pos="12333"/>
      </w:tabs>
      <w:spacing w:line="240" w:lineRule="exact"/>
      <w:ind w:left="2410" w:right="44"/>
    </w:pPr>
    <w:rPr>
      <w:rFonts w:ascii="Dutch" w:eastAsia="Dutch" w:hAnsi="Dutch" w:cs="Dutch"/>
      <w:sz w:val="22"/>
    </w:rPr>
  </w:style>
  <w:style w:type="paragraph" w:styleId="Pieddepage">
    <w:name w:val="footer"/>
    <w:basedOn w:val="Standard"/>
    <w:pPr>
      <w:tabs>
        <w:tab w:val="center" w:pos="4819"/>
        <w:tab w:val="right" w:pos="9071"/>
      </w:tabs>
      <w:jc w:val="both"/>
    </w:pPr>
    <w:rPr>
      <w:rFonts w:ascii="Arial" w:eastAsia="Arial" w:hAnsi="Arial" w:cs="Arial"/>
    </w:rPr>
  </w:style>
  <w:style w:type="paragraph" w:customStyle="1" w:styleId="WW-Corpsdetexte2">
    <w:name w:val="WW-Corps de texte 2"/>
    <w:basedOn w:val="Standard"/>
    <w:pPr>
      <w:spacing w:after="120"/>
      <w:jc w:val="both"/>
    </w:pPr>
  </w:style>
  <w:style w:type="paragraph" w:customStyle="1" w:styleId="Textbodyindent">
    <w:name w:val="Text body indent"/>
    <w:basedOn w:val="Standard"/>
    <w:pPr>
      <w:tabs>
        <w:tab w:val="left" w:leader="dot" w:pos="7939"/>
      </w:tabs>
      <w:spacing w:line="240" w:lineRule="exact"/>
      <w:ind w:right="45" w:firstLine="426"/>
      <w:jc w:val="both"/>
    </w:pPr>
    <w:rPr>
      <w:rFonts w:ascii="Dutch" w:eastAsia="Dutch" w:hAnsi="Dutch" w:cs="Dutch"/>
      <w:sz w:val="22"/>
    </w:rPr>
  </w:style>
  <w:style w:type="paragraph" w:customStyle="1" w:styleId="WW-Retraitcorpsdetexte2">
    <w:name w:val="WW-Retrait corps de texte 2"/>
    <w:basedOn w:val="Standard"/>
    <w:pPr>
      <w:keepLines/>
      <w:spacing w:after="180"/>
      <w:ind w:firstLine="284"/>
      <w:jc w:val="center"/>
    </w:pPr>
    <w:rPr>
      <w:spacing w:val="12"/>
      <w:sz w:val="22"/>
    </w:rPr>
  </w:style>
  <w:style w:type="paragraph" w:customStyle="1" w:styleId="Footnote">
    <w:name w:val="Footnote"/>
    <w:basedOn w:val="Standard"/>
    <w:pPr>
      <w:suppressLineNumbers/>
      <w:ind w:left="339" w:hanging="339"/>
    </w:pPr>
    <w:rPr>
      <w:sz w:val="20"/>
      <w:szCs w:val="20"/>
    </w:rPr>
  </w:style>
  <w:style w:type="paragraph" w:customStyle="1" w:styleId="Quotations">
    <w:name w:val="Quotations"/>
    <w:basedOn w:val="Standard"/>
    <w:pPr>
      <w:spacing w:after="283"/>
      <w:ind w:left="567" w:right="567"/>
    </w:pPr>
  </w:style>
  <w:style w:type="paragraph" w:styleId="Titre">
    <w:name w:val="Title"/>
    <w:basedOn w:val="Heading"/>
    <w:next w:val="Textbody"/>
    <w:uiPriority w:val="10"/>
    <w:qFormat/>
    <w:pPr>
      <w:jc w:val="center"/>
    </w:pPr>
    <w:rPr>
      <w:b/>
      <w:bCs/>
      <w:sz w:val="56"/>
      <w:szCs w:val="56"/>
    </w:rPr>
  </w:style>
  <w:style w:type="paragraph" w:styleId="Sous-titre">
    <w:name w:val="Subtitle"/>
    <w:basedOn w:val="Heading"/>
    <w:next w:val="Textbody"/>
    <w:uiPriority w:val="11"/>
    <w:qFormat/>
    <w:pPr>
      <w:spacing w:before="60"/>
      <w:jc w:val="center"/>
    </w:pPr>
    <w:rPr>
      <w:sz w:val="36"/>
      <w:szCs w:val="36"/>
    </w:rPr>
  </w:style>
  <w:style w:type="paragraph" w:styleId="Corpsdetexte3">
    <w:name w:val="Body Text 3"/>
    <w:basedOn w:val="Standard"/>
    <w:pPr>
      <w:spacing w:before="120" w:line="240" w:lineRule="exact"/>
      <w:ind w:right="422"/>
      <w:jc w:val="both"/>
    </w:pPr>
    <w:rPr>
      <w:sz w:val="22"/>
    </w:rPr>
  </w:style>
  <w:style w:type="paragraph" w:customStyle="1" w:styleId="SNAutorit">
    <w:name w:val="SNAutorité"/>
    <w:basedOn w:val="Standard"/>
    <w:pPr>
      <w:spacing w:before="720" w:after="240"/>
      <w:ind w:firstLine="720"/>
    </w:pPr>
    <w:rPr>
      <w:b/>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StrongEmphasis">
    <w:name w:val="Strong Emphasis"/>
    <w:rPr>
      <w:b/>
      <w:bCs/>
    </w:rPr>
  </w:style>
  <w:style w:type="numbering" w:customStyle="1" w:styleId="WW8Num1">
    <w:name w:val="WW8Num1"/>
    <w:basedOn w:val="Aucuneliste"/>
    <w:pPr>
      <w:numPr>
        <w:numId w:val="1"/>
      </w:numPr>
    </w:pPr>
  </w:style>
  <w:style w:type="table" w:styleId="Grilledutableau">
    <w:name w:val="Table Grid"/>
    <w:basedOn w:val="TableauNormal"/>
    <w:uiPriority w:val="39"/>
    <w:rsid w:val="004E4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4692F"/>
    <w:rPr>
      <w:sz w:val="20"/>
      <w:szCs w:val="18"/>
    </w:rPr>
  </w:style>
  <w:style w:type="character" w:customStyle="1" w:styleId="NotedebasdepageCar">
    <w:name w:val="Note de bas de page Car"/>
    <w:basedOn w:val="Policepardfaut"/>
    <w:link w:val="Notedebasdepage"/>
    <w:uiPriority w:val="99"/>
    <w:semiHidden/>
    <w:rsid w:val="0074692F"/>
    <w:rPr>
      <w:sz w:val="20"/>
      <w:szCs w:val="18"/>
    </w:rPr>
  </w:style>
  <w:style w:type="character" w:styleId="Appelnotedebasdep">
    <w:name w:val="footnote reference"/>
    <w:basedOn w:val="Policepardfaut"/>
    <w:uiPriority w:val="99"/>
    <w:semiHidden/>
    <w:unhideWhenUsed/>
    <w:rsid w:val="0074692F"/>
    <w:rPr>
      <w:vertAlign w:val="superscript"/>
    </w:rPr>
  </w:style>
  <w:style w:type="paragraph" w:customStyle="1" w:styleId="Default">
    <w:name w:val="Default"/>
    <w:rsid w:val="001A60E9"/>
    <w:pPr>
      <w:widowControl/>
      <w:autoSpaceDE w:val="0"/>
      <w:adjustRightInd w:val="0"/>
      <w:textAlignment w:val="auto"/>
    </w:pPr>
    <w:rPr>
      <w:rFonts w:ascii="Times New Roman" w:hAnsi="Times New Roman" w:cs="Times New Roman"/>
      <w:color w:val="000000"/>
      <w:kern w:val="0"/>
      <w:lang w:bidi="ar-SA"/>
    </w:rPr>
  </w:style>
  <w:style w:type="character" w:styleId="Marquedecommentaire">
    <w:name w:val="annotation reference"/>
    <w:basedOn w:val="Policepardfaut"/>
    <w:uiPriority w:val="99"/>
    <w:semiHidden/>
    <w:unhideWhenUsed/>
    <w:rsid w:val="00815001"/>
    <w:rPr>
      <w:sz w:val="16"/>
      <w:szCs w:val="16"/>
    </w:rPr>
  </w:style>
  <w:style w:type="paragraph" w:styleId="Commentaire">
    <w:name w:val="annotation text"/>
    <w:basedOn w:val="Normal"/>
    <w:link w:val="CommentaireCar"/>
    <w:uiPriority w:val="99"/>
    <w:unhideWhenUsed/>
    <w:rsid w:val="00815001"/>
    <w:rPr>
      <w:sz w:val="20"/>
      <w:szCs w:val="18"/>
    </w:rPr>
  </w:style>
  <w:style w:type="character" w:customStyle="1" w:styleId="CommentaireCar">
    <w:name w:val="Commentaire Car"/>
    <w:basedOn w:val="Policepardfaut"/>
    <w:link w:val="Commentaire"/>
    <w:uiPriority w:val="99"/>
    <w:rsid w:val="00815001"/>
    <w:rPr>
      <w:sz w:val="20"/>
      <w:szCs w:val="18"/>
    </w:rPr>
  </w:style>
  <w:style w:type="paragraph" w:styleId="Objetducommentaire">
    <w:name w:val="annotation subject"/>
    <w:basedOn w:val="Commentaire"/>
    <w:next w:val="Commentaire"/>
    <w:link w:val="ObjetducommentaireCar"/>
    <w:uiPriority w:val="99"/>
    <w:semiHidden/>
    <w:unhideWhenUsed/>
    <w:rsid w:val="00815001"/>
    <w:rPr>
      <w:b/>
      <w:bCs/>
    </w:rPr>
  </w:style>
  <w:style w:type="character" w:customStyle="1" w:styleId="ObjetducommentaireCar">
    <w:name w:val="Objet du commentaire Car"/>
    <w:basedOn w:val="CommentaireCar"/>
    <w:link w:val="Objetducommentaire"/>
    <w:uiPriority w:val="99"/>
    <w:semiHidden/>
    <w:rsid w:val="00815001"/>
    <w:rPr>
      <w:b/>
      <w:bCs/>
      <w:sz w:val="20"/>
      <w:szCs w:val="18"/>
    </w:rPr>
  </w:style>
  <w:style w:type="character" w:styleId="Lienhypertexte">
    <w:name w:val="Hyperlink"/>
    <w:basedOn w:val="Policepardfaut"/>
    <w:uiPriority w:val="99"/>
    <w:unhideWhenUsed/>
    <w:rsid w:val="006B7C19"/>
    <w:rPr>
      <w:color w:val="0563C1" w:themeColor="hyperlink"/>
      <w:u w:val="single"/>
    </w:rPr>
  </w:style>
  <w:style w:type="character" w:styleId="Mentionnonrsolue">
    <w:name w:val="Unresolved Mention"/>
    <w:basedOn w:val="Policepardfaut"/>
    <w:uiPriority w:val="99"/>
    <w:semiHidden/>
    <w:unhideWhenUsed/>
    <w:rsid w:val="006B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france.gouv.fr/affichCode.do?idSectionTA=LEGISCTA000006165313&amp;cidTexte=LEGITEXT000006070719&amp;dateTexte=2009032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france.gouv.fr/affichCode.do?idSectionTA=LEGISCTA000006165313&amp;cidTexte=LEGITEXT000006070719&amp;dateTexte=2009032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france.gouv.fr/affichCode.do?idSectionTA=LEGISCTA000006165313&amp;cidTexte=LEGITEXT000006070719&amp;dateTexte=200903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4c5e54-60c3-4f7c-86f0-04a347a36e57" xsi:nil="true"/>
    <lcf76f155ced4ddcb4097134ff3c332f xmlns="09b86804-7aa4-413b-b056-95de141103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F3887B690BED44812BCDE41A1C9AC5" ma:contentTypeVersion="14" ma:contentTypeDescription="Crée un document." ma:contentTypeScope="" ma:versionID="356acc4a7e8ffa8b4a1cd0d42f4b9bdb">
  <xsd:schema xmlns:xsd="http://www.w3.org/2001/XMLSchema" xmlns:xs="http://www.w3.org/2001/XMLSchema" xmlns:p="http://schemas.microsoft.com/office/2006/metadata/properties" xmlns:ns2="09b86804-7aa4-413b-b056-95de14110315" xmlns:ns3="574c5e54-60c3-4f7c-86f0-04a347a36e57" targetNamespace="http://schemas.microsoft.com/office/2006/metadata/properties" ma:root="true" ma:fieldsID="687d9ec04e1d3af42bb61cc353e05b2e" ns2:_="" ns3:_="">
    <xsd:import namespace="09b86804-7aa4-413b-b056-95de14110315"/>
    <xsd:import namespace="574c5e54-60c3-4f7c-86f0-04a347a36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86804-7aa4-413b-b056-95de14110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1416d8a0-be05-4b99-90dd-dd0371a6afe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4c5e54-60c3-4f7c-86f0-04a347a36e57"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7444407-86c3-4892-a8b9-b6118bfa5d30}" ma:internalName="TaxCatchAll" ma:showField="CatchAllData" ma:web="574c5e54-60c3-4f7c-86f0-04a347a36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0247D-F913-4ABD-9433-E7EA6980AA3D}">
  <ds:schemaRefs>
    <ds:schemaRef ds:uri="http://schemas.openxmlformats.org/officeDocument/2006/bibliography"/>
  </ds:schemaRefs>
</ds:datastoreItem>
</file>

<file path=customXml/itemProps2.xml><?xml version="1.0" encoding="utf-8"?>
<ds:datastoreItem xmlns:ds="http://schemas.openxmlformats.org/officeDocument/2006/customXml" ds:itemID="{476B5E85-8305-41DE-99FD-8B4DD00EB253}">
  <ds:schemaRefs>
    <ds:schemaRef ds:uri="http://schemas.microsoft.com/sharepoint/v3/contenttype/forms"/>
  </ds:schemaRefs>
</ds:datastoreItem>
</file>

<file path=customXml/itemProps3.xml><?xml version="1.0" encoding="utf-8"?>
<ds:datastoreItem xmlns:ds="http://schemas.openxmlformats.org/officeDocument/2006/customXml" ds:itemID="{25038FCC-668A-472A-8522-92ECBD528295}">
  <ds:schemaRefs>
    <ds:schemaRef ds:uri="http://schemas.microsoft.com/office/2006/metadata/properties"/>
    <ds:schemaRef ds:uri="http://schemas.microsoft.com/office/infopath/2007/PartnerControls"/>
    <ds:schemaRef ds:uri="574c5e54-60c3-4f7c-86f0-04a347a36e57"/>
    <ds:schemaRef ds:uri="09b86804-7aa4-413b-b056-95de14110315"/>
  </ds:schemaRefs>
</ds:datastoreItem>
</file>

<file path=customXml/itemProps4.xml><?xml version="1.0" encoding="utf-8"?>
<ds:datastoreItem xmlns:ds="http://schemas.openxmlformats.org/officeDocument/2006/customXml" ds:itemID="{2F3C1983-712B-42B8-8073-5A1E82A097C5}"/>
</file>

<file path=docProps/app.xml><?xml version="1.0" encoding="utf-8"?>
<Properties xmlns="http://schemas.openxmlformats.org/officeDocument/2006/extended-properties" xmlns:vt="http://schemas.openxmlformats.org/officeDocument/2006/docPropsVTypes">
  <Template>Normal.dotm</Template>
  <TotalTime>2</TotalTime>
  <Pages>5</Pages>
  <Words>1291</Words>
  <Characters>7106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Guyane-SIG 2026</vt:lpstr>
    </vt:vector>
  </TitlesOfParts>
  <Manager>Boris RUELLE</Manager>
  <Company>CTG</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Guyane-SIG 2026</dc:title>
  <dc:subject>Charte - annexe 3</dc:subject>
  <dc:creator>BIR</dc:creator>
  <cp:lastModifiedBy>Bruno IRATCHET</cp:lastModifiedBy>
  <cp:revision>4</cp:revision>
  <cp:lastPrinted>2018-07-03T14:09:00Z</cp:lastPrinted>
  <dcterms:created xsi:type="dcterms:W3CDTF">2026-08-21T13:22:00Z</dcterms:created>
  <dcterms:modified xsi:type="dcterms:W3CDTF">2026-08-31T15:53:00Z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0x01010067F3887B690BED44812BCDE41A1C9AC5</vt:lpwstr>
  </property>
</Properties>
</file>